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jc w:val="center"/>
        <w:rPr/>
      </w:pPr>
      <w:bookmarkStart w:colFirst="0" w:colLast="0" w:name="_heading=h.1fob9te" w:id="2"/>
      <w:bookmarkEnd w:id="2"/>
      <w:r w:rsidDel="00000000" w:rsidR="00000000" w:rsidRPr="00000000">
        <w:rPr>
          <w:color w:val="4472c4"/>
          <w:rtl w:val="0"/>
        </w:rPr>
        <w:t xml:space="preserve">PONTE</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Bruno Wasserstein,</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Celine Pereira de Souza,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Henrique Godoy,</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Marcos Vinicyus,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Raab Iane,</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Yago Araújo</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Fonts w:ascii="Manrope" w:cs="Manrope" w:eastAsia="Manrope" w:hAnsi="Manrope"/>
          <w:sz w:val="20"/>
          <w:szCs w:val="20"/>
          <w:rtl w:val="0"/>
        </w:rPr>
        <w:t xml:space="preserve">: </w:t>
      </w:r>
      <w:r w:rsidDel="00000000" w:rsidR="00000000" w:rsidRPr="00000000">
        <w:rPr>
          <w:rtl w:val="0"/>
        </w:rPr>
        <w:t xml:space="preserve">10/10/2022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1860"/>
        <w:gridCol w:w="4425"/>
        <w:tblGridChange w:id="0">
          <w:tblGrid>
            <w:gridCol w:w="1650"/>
            <w:gridCol w:w="2145"/>
            <w:gridCol w:w="1860"/>
            <w:gridCol w:w="442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11/10/2022</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bottom w:color="000000" w:space="0" w:sz="6" w:val="single"/>
            </w:tcBorders>
            <w:vAlign w:val="cente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Atualização da capa do documento e seção 3.1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11/10/2022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dos pontos 1, 1.1, 1.2 ,1.3 e inserção do Value Proposition Canvas</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17/10/2022</w:t>
            </w: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1.3</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Inserção da Matriz de Riscos </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17/10/2022</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Formatação dos textos e conteúdo escrito e Matriz SWOT</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Modelos de negócio</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Organizei os tópicos e inseri as Forças de Porter</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Corrigi as fontes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Preenchimento da seção 1.3.1</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dos objetivos gerais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27/10/2022</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Arquitetura da Solução - seções 4.1 e 4.2</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02/11/2022</w:t>
            </w:r>
          </w:p>
        </w:tc>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Modelagem Relacional e Lógica- seção 4.4</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03/11/2022</w:t>
            </w:r>
          </w:p>
        </w:tc>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 link das documentações no apêndice</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12/11/2022</w:t>
            </w:r>
          </w:p>
        </w:tc>
        <w:tc>
          <w:tcPr>
            <w:tcBorders>
              <w:top w:color="000000" w:space="0" w:sz="6"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Henrique Godoy</w:t>
            </w:r>
          </w:p>
        </w:tc>
        <w:tc>
          <w:tcPr>
            <w:tcBorders>
              <w:top w:color="000000" w:space="0" w:sz="6" w:val="single"/>
            </w:tcBorders>
            <w:vAlign w:val="center"/>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2.3</w:t>
            </w:r>
          </w:p>
        </w:tc>
        <w:tc>
          <w:tcPr>
            <w:tcBorders>
              <w:top w:color="000000" w:space="0" w:sz="6" w:val="single"/>
            </w:tcBorders>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de erros apontados nos artefatos</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15/11/2022</w:t>
            </w:r>
          </w:p>
        </w:tc>
        <w:tc>
          <w:tcPr>
            <w:tcBorders>
              <w:top w:color="000000" w:space="0" w:sz="6" w:val="single"/>
            </w:tcBorders>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w:t>
            </w:r>
          </w:p>
        </w:tc>
        <w:tc>
          <w:tcPr>
            <w:tcBorders>
              <w:top w:color="000000" w:space="0" w:sz="6" w:val="single"/>
            </w:tcBorders>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 guia de estilos do sistema</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5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16/11/2022</w:t>
            </w:r>
          </w:p>
        </w:tc>
        <w:tc>
          <w:tcPr>
            <w:tcBorders>
              <w:top w:color="000000" w:space="0" w:sz="6" w:val="single"/>
            </w:tcBorders>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w:t>
            </w:r>
          </w:p>
        </w:tc>
        <w:tc>
          <w:tcPr>
            <w:tcBorders>
              <w:top w:color="000000" w:space="0" w:sz="6" w:val="single"/>
            </w:tcBorders>
          </w:tcPr>
          <w:p w:rsidR="00000000" w:rsidDel="00000000" w:rsidP="00000000" w:rsidRDefault="00000000" w:rsidRPr="00000000" w14:paraId="0000005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de erros apontados nos artefatos</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16/11/2022</w:t>
            </w:r>
          </w:p>
        </w:tc>
        <w:tc>
          <w:tcPr>
            <w:tcBorders>
              <w:top w:color="000000" w:space="0" w:sz="6" w:val="single"/>
            </w:tcBorders>
          </w:tcPr>
          <w:p w:rsidR="00000000" w:rsidDel="00000000" w:rsidP="00000000" w:rsidRDefault="00000000" w:rsidRPr="00000000" w14:paraId="0000005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6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w:t>
            </w:r>
          </w:p>
        </w:tc>
        <w:tc>
          <w:tcPr>
            <w:tcBorders>
              <w:top w:color="000000" w:space="0" w:sz="6" w:val="single"/>
            </w:tcBorders>
          </w:tcPr>
          <w:p w:rsidR="00000000" w:rsidDel="00000000" w:rsidP="00000000" w:rsidRDefault="00000000" w:rsidRPr="00000000" w14:paraId="0000006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dos prints dos endpoints no apêndice I</w:t>
            </w:r>
          </w:p>
        </w:tc>
      </w:tr>
    </w:tbl>
    <w:p w:rsidR="00000000" w:rsidDel="00000000" w:rsidP="00000000" w:rsidRDefault="00000000" w:rsidRPr="00000000" w14:paraId="00000062">
      <w:pPr>
        <w:rPr/>
      </w:pPr>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67">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8">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6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6C">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6D">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7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7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7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7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7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7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7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7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7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7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7E">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8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81">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8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8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84">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pStyle w:val="Heading1"/>
        <w:keepNext w:val="1"/>
        <w:keepLines w:val="1"/>
        <w:numPr>
          <w:ilvl w:val="0"/>
          <w:numId w:val="3"/>
        </w:numPr>
        <w:spacing w:after="0" w:lineRule="auto"/>
        <w:ind w:left="850.3937007874017" w:hanging="360"/>
        <w:rPr>
          <w:rFonts w:ascii="Space Mono" w:cs="Space Mono" w:eastAsia="Space Mono" w:hAnsi="Space Mono"/>
          <w:b w:val="1"/>
          <w:sz w:val="32"/>
          <w:szCs w:val="32"/>
          <w:u w:val="none"/>
        </w:rPr>
      </w:pPr>
      <w:bookmarkStart w:colFirst="0" w:colLast="0" w:name="_heading=h.4d34og8" w:id="5"/>
      <w:bookmarkEnd w:id="5"/>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spacing w:after="0" w:lineRule="auto"/>
        <w:ind w:left="0" w:firstLine="0"/>
        <w:rPr/>
      </w:pPr>
      <w:bookmarkStart w:colFirst="0" w:colLast="0" w:name="_heading=h.2s8eyo1" w:id="6"/>
      <w:bookmarkEnd w:id="6"/>
      <w:r w:rsidDel="00000000" w:rsidR="00000000" w:rsidRPr="00000000">
        <w:rPr>
          <w:rtl w:val="0"/>
        </w:rPr>
        <w:t xml:space="preserve">1.1 Parceiro de Negócios</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rPr>
          <w:color w:val="242625"/>
          <w:highlight w:val="white"/>
        </w:rPr>
      </w:pPr>
      <w:r w:rsidDel="00000000" w:rsidR="00000000" w:rsidRPr="00000000">
        <w:rPr>
          <w:rtl w:val="0"/>
        </w:rPr>
        <w:t xml:space="preserve">A empresa parceira é a MRV, a maior construtora da América Latina. A companhia atua no setor imobiliário e teve sua criação em 1979. O nome MRV advém dos sócios: Rubens Menin Teixeira de Souza, Mário Lúcio Menin e Vega Engenharia Ltda. Como objetivo principal, a empresa possui foco na  construção civil e já atua em 160 cidades do Brasil. Dentro dessa lógica, a MRV </w:t>
      </w:r>
      <w:r w:rsidDel="00000000" w:rsidR="00000000" w:rsidRPr="00000000">
        <w:rPr>
          <w:color w:val="242625"/>
          <w:highlight w:val="white"/>
          <w:rtl w:val="0"/>
        </w:rPr>
        <w:t xml:space="preserve">construiu mais de 4000 mil casas e apartamentos lançados em 22 estados brasileiros e no Distrito Federal, o que gera mais de </w:t>
      </w:r>
    </w:p>
    <w:p w:rsidR="00000000" w:rsidDel="00000000" w:rsidP="00000000" w:rsidRDefault="00000000" w:rsidRPr="00000000" w14:paraId="0000008A">
      <w:pPr>
        <w:rPr/>
      </w:pPr>
      <w:r w:rsidDel="00000000" w:rsidR="00000000" w:rsidRPr="00000000">
        <w:rPr>
          <w:color w:val="242625"/>
          <w:highlight w:val="white"/>
          <w:rtl w:val="0"/>
        </w:rPr>
        <w:t xml:space="preserve">6 mil postos de trabalho por ano  em seus locais de construção. Além disso, sua principal missão é possibilitar o sonho da casa própria para a classe média brasileira. </w:t>
      </w:r>
      <w:r w:rsidDel="00000000" w:rsidR="00000000" w:rsidRPr="00000000">
        <w:rPr>
          <w:rtl w:val="0"/>
        </w:rPr>
      </w:r>
    </w:p>
    <w:p w:rsidR="00000000" w:rsidDel="00000000" w:rsidP="00000000" w:rsidRDefault="00000000" w:rsidRPr="00000000" w14:paraId="0000008B">
      <w:pPr>
        <w:pStyle w:val="Heading2"/>
        <w:spacing w:after="0" w:lineRule="auto"/>
        <w:ind w:left="0" w:firstLine="0"/>
        <w:rPr>
          <w:sz w:val="32"/>
          <w:szCs w:val="32"/>
        </w:rPr>
      </w:pPr>
      <w:bookmarkStart w:colFirst="0" w:colLast="0" w:name="_heading=h.17dp8vu" w:id="7"/>
      <w:bookmarkEnd w:id="7"/>
      <w:r w:rsidDel="00000000" w:rsidR="00000000" w:rsidRPr="00000000">
        <w:rPr>
          <w:rtl w:val="0"/>
        </w:rPr>
        <w:t xml:space="preserve">1.2 O Problema</w:t>
      </w:r>
      <w:r w:rsidDel="00000000" w:rsidR="00000000" w:rsidRPr="00000000">
        <w:rPr>
          <w:rtl w:val="0"/>
        </w:rPr>
      </w:r>
    </w:p>
    <w:p w:rsidR="00000000" w:rsidDel="00000000" w:rsidP="00000000" w:rsidRDefault="00000000" w:rsidRPr="00000000" w14:paraId="0000008C">
      <w:pPr>
        <w:spacing w:after="120" w:before="120" w:line="276" w:lineRule="auto"/>
        <w:jc w:val="both"/>
        <w:rPr/>
      </w:pPr>
      <w:r w:rsidDel="00000000" w:rsidR="00000000" w:rsidRPr="00000000">
        <w:rPr>
          <w:rtl w:val="0"/>
        </w:rPr>
        <w:t xml:space="preserve">Conforme o parceiro, a empresa está com dificuldades de encontrar empreiteiros para suas obras. Conforme informações disponibilizadas, a contratação dessa classe de candidatos é lenta e gera muitos gastos, já que não há um padrão seletivo de fato com tal grupo. Isso acontece porque o processo de contratação dessas pessoas é muito estratificado e pouco direto, gerando muitos custos para a MRV. Com base nisso, o grupo utilizará de um parâmetro de seleção no formato web para escalar o negócio, ou seja, aumentar o valor gerado e reduzir as despesas.</w:t>
      </w:r>
    </w:p>
    <w:p w:rsidR="00000000" w:rsidDel="00000000" w:rsidP="00000000" w:rsidRDefault="00000000" w:rsidRPr="00000000" w14:paraId="0000008D">
      <w:pPr>
        <w:pStyle w:val="Heading2"/>
        <w:ind w:left="0" w:firstLine="0"/>
        <w:rPr/>
      </w:pPr>
      <w:bookmarkStart w:colFirst="0" w:colLast="0" w:name="_heading=h.197b85h6iap3" w:id="8"/>
      <w:bookmarkEnd w:id="8"/>
      <w:r w:rsidDel="00000000" w:rsidR="00000000" w:rsidRPr="00000000">
        <w:rPr>
          <w:rtl w:val="0"/>
        </w:rPr>
        <w:t xml:space="preserve">1.3 Objetivos</w:t>
      </w:r>
    </w:p>
    <w:p w:rsidR="00000000" w:rsidDel="00000000" w:rsidP="00000000" w:rsidRDefault="00000000" w:rsidRPr="00000000" w14:paraId="0000008E">
      <w:pPr>
        <w:pStyle w:val="Heading3"/>
        <w:ind w:left="0" w:firstLine="720"/>
        <w:rPr/>
      </w:pPr>
      <w:bookmarkStart w:colFirst="0" w:colLast="0" w:name="_heading=h.ki3mqa41xwv5" w:id="9"/>
      <w:bookmarkEnd w:id="9"/>
      <w:r w:rsidDel="00000000" w:rsidR="00000000" w:rsidRPr="00000000">
        <w:rPr>
          <w:rtl w:val="0"/>
        </w:rPr>
        <w:t xml:space="preserve"> 1.3.1    Objetivos gerais</w:t>
      </w:r>
    </w:p>
    <w:p w:rsidR="00000000" w:rsidDel="00000000" w:rsidP="00000000" w:rsidRDefault="00000000" w:rsidRPr="00000000" w14:paraId="0000008F">
      <w:pPr>
        <w:ind w:left="1275.5905511811022" w:firstLine="0"/>
        <w:rPr/>
      </w:pPr>
      <w:r w:rsidDel="00000000" w:rsidR="00000000" w:rsidRPr="00000000">
        <w:rPr>
          <w:rtl w:val="0"/>
        </w:rPr>
        <w:t xml:space="preserve">Otimizar o contato entre as  empreiteiras do setor de construção civil com a empresa MRV, por  meio  de um site focado na contratação dessas pequenas/médias empresas.</w:t>
      </w:r>
    </w:p>
    <w:p w:rsidR="00000000" w:rsidDel="00000000" w:rsidP="00000000" w:rsidRDefault="00000000" w:rsidRPr="00000000" w14:paraId="00000090">
      <w:pPr>
        <w:ind w:left="1275.5905511811022" w:firstLine="0"/>
        <w:rPr/>
      </w:pPr>
      <w:r w:rsidDel="00000000" w:rsidR="00000000" w:rsidRPr="00000000">
        <w:rPr>
          <w:rtl w:val="0"/>
        </w:rPr>
      </w:r>
    </w:p>
    <w:p w:rsidR="00000000" w:rsidDel="00000000" w:rsidP="00000000" w:rsidRDefault="00000000" w:rsidRPr="00000000" w14:paraId="00000091">
      <w:pPr>
        <w:ind w:left="1275.5905511811022" w:firstLine="0"/>
        <w:rPr/>
      </w:pPr>
      <w:r w:rsidDel="00000000" w:rsidR="00000000" w:rsidRPr="00000000">
        <w:rPr>
          <w:rtl w:val="0"/>
        </w:rPr>
      </w:r>
    </w:p>
    <w:p w:rsidR="00000000" w:rsidDel="00000000" w:rsidP="00000000" w:rsidRDefault="00000000" w:rsidRPr="00000000" w14:paraId="00000092">
      <w:pPr>
        <w:ind w:left="1275.5905511811022" w:firstLine="0"/>
        <w:rPr/>
      </w:pPr>
      <w:r w:rsidDel="00000000" w:rsidR="00000000" w:rsidRPr="00000000">
        <w:rPr>
          <w:rtl w:val="0"/>
        </w:rPr>
      </w:r>
    </w:p>
    <w:p w:rsidR="00000000" w:rsidDel="00000000" w:rsidP="00000000" w:rsidRDefault="00000000" w:rsidRPr="00000000" w14:paraId="00000093">
      <w:pPr>
        <w:ind w:left="1275.5905511811022" w:firstLine="0"/>
        <w:rPr/>
      </w:pPr>
      <w:r w:rsidDel="00000000" w:rsidR="00000000" w:rsidRPr="00000000">
        <w:rPr>
          <w:rtl w:val="0"/>
        </w:rPr>
        <w:tab/>
      </w:r>
    </w:p>
    <w:p w:rsidR="00000000" w:rsidDel="00000000" w:rsidP="00000000" w:rsidRDefault="00000000" w:rsidRPr="00000000" w14:paraId="00000094">
      <w:pPr>
        <w:pStyle w:val="Heading3"/>
        <w:ind w:left="0" w:firstLine="0"/>
        <w:rPr/>
      </w:pPr>
      <w:bookmarkStart w:colFirst="0" w:colLast="0" w:name="_heading=h.2lxepb46didh" w:id="10"/>
      <w:bookmarkEnd w:id="10"/>
      <w:r w:rsidDel="00000000" w:rsidR="00000000" w:rsidRPr="00000000">
        <w:rPr>
          <w:rtl w:val="0"/>
        </w:rPr>
        <w:t xml:space="preserve">      1.3.2    Objetivos específicos</w:t>
      </w:r>
    </w:p>
    <w:p w:rsidR="00000000" w:rsidDel="00000000" w:rsidP="00000000" w:rsidRDefault="00000000" w:rsidRPr="00000000" w14:paraId="00000095">
      <w:pPr>
        <w:ind w:left="0" w:firstLine="0"/>
        <w:rPr/>
      </w:pPr>
      <w:r w:rsidDel="00000000" w:rsidR="00000000" w:rsidRPr="00000000">
        <w:rPr>
          <w:rtl w:val="0"/>
        </w:rPr>
        <w:tab/>
        <w:tab/>
        <w:t xml:space="preserve">Facilitar o procedimento de contratação;</w:t>
      </w:r>
    </w:p>
    <w:p w:rsidR="00000000" w:rsidDel="00000000" w:rsidP="00000000" w:rsidRDefault="00000000" w:rsidRPr="00000000" w14:paraId="00000096">
      <w:pPr>
        <w:ind w:left="0" w:firstLine="0"/>
        <w:rPr/>
      </w:pPr>
      <w:r w:rsidDel="00000000" w:rsidR="00000000" w:rsidRPr="00000000">
        <w:rPr>
          <w:rtl w:val="0"/>
        </w:rPr>
        <w:tab/>
        <w:tab/>
        <w:t xml:space="preserve">Ajudar no processo de escalabilidade da empresa; </w:t>
      </w:r>
    </w:p>
    <w:p w:rsidR="00000000" w:rsidDel="00000000" w:rsidP="00000000" w:rsidRDefault="00000000" w:rsidRPr="00000000" w14:paraId="00000097">
      <w:pPr>
        <w:ind w:left="0" w:firstLine="0"/>
        <w:rPr/>
      </w:pPr>
      <w:r w:rsidDel="00000000" w:rsidR="00000000" w:rsidRPr="00000000">
        <w:rPr>
          <w:rtl w:val="0"/>
        </w:rPr>
        <w:tab/>
        <w:tab/>
        <w:t xml:space="preserve">Aumentar a qualidade dos funcionários na MRV;</w:t>
      </w:r>
    </w:p>
    <w:p w:rsidR="00000000" w:rsidDel="00000000" w:rsidP="00000000" w:rsidRDefault="00000000" w:rsidRPr="00000000" w14:paraId="00000098">
      <w:pPr>
        <w:ind w:left="720" w:firstLine="720"/>
        <w:rPr>
          <w:shd w:fill="ff9900" w:val="clear"/>
        </w:rPr>
      </w:pPr>
      <w:r w:rsidDel="00000000" w:rsidR="00000000" w:rsidRPr="00000000">
        <w:rPr>
          <w:rtl w:val="0"/>
        </w:rPr>
        <w:t xml:space="preserve">Criar uma plataforma de contração com linguagem simples;</w:t>
      </w:r>
      <w:r w:rsidDel="00000000" w:rsidR="00000000" w:rsidRPr="00000000">
        <w:rPr>
          <w:rtl w:val="0"/>
        </w:rPr>
      </w:r>
    </w:p>
    <w:p w:rsidR="00000000" w:rsidDel="00000000" w:rsidP="00000000" w:rsidRDefault="00000000" w:rsidRPr="00000000" w14:paraId="00000099">
      <w:pPr>
        <w:ind w:left="720" w:firstLine="720"/>
        <w:rPr/>
      </w:pPr>
      <w:r w:rsidDel="00000000" w:rsidR="00000000" w:rsidRPr="00000000">
        <w:rPr>
          <w:rtl w:val="0"/>
        </w:rPr>
        <w:t xml:space="preserve">Desenvolver uma aplicação web eficiente;</w:t>
      </w:r>
    </w:p>
    <w:p w:rsidR="00000000" w:rsidDel="00000000" w:rsidP="00000000" w:rsidRDefault="00000000" w:rsidRPr="00000000" w14:paraId="0000009A">
      <w:pPr>
        <w:pStyle w:val="Heading2"/>
        <w:ind w:left="0" w:firstLine="0"/>
        <w:rPr/>
      </w:pPr>
      <w:bookmarkStart w:colFirst="0" w:colLast="0" w:name="_heading=h.zfxvnxi92cl2" w:id="11"/>
      <w:bookmarkEnd w:id="11"/>
      <w:r w:rsidDel="00000000" w:rsidR="00000000" w:rsidRPr="00000000">
        <w:rPr>
          <w:rtl w:val="0"/>
        </w:rPr>
        <w:t xml:space="preserve">1.4 Descritivo da Solução</w:t>
      </w:r>
      <w:r w:rsidDel="00000000" w:rsidR="00000000" w:rsidRPr="00000000">
        <w:rPr>
          <w:rtl w:val="0"/>
        </w:rPr>
      </w:r>
    </w:p>
    <w:p w:rsidR="00000000" w:rsidDel="00000000" w:rsidP="00000000" w:rsidRDefault="00000000" w:rsidRPr="00000000" w14:paraId="0000009B">
      <w:pPr>
        <w:ind w:left="0" w:firstLine="0"/>
        <w:rPr>
          <w:highlight w:val="white"/>
        </w:rPr>
      </w:pPr>
      <w:r w:rsidDel="00000000" w:rsidR="00000000" w:rsidRPr="00000000">
        <w:rPr>
          <w:rtl w:val="0"/>
        </w:rPr>
        <w:t xml:space="preserve"> </w:t>
      </w:r>
      <w:r w:rsidDel="00000000" w:rsidR="00000000" w:rsidRPr="00000000">
        <w:rPr>
          <w:highlight w:val="white"/>
          <w:rtl w:val="0"/>
        </w:rPr>
        <w:t xml:space="preserve">A solução é construir uma aplicação web acessível para os dois públicos alvos analisados pela equipe:      empreiteiros e time de recrutamento da MRV.   Nesse  projeto, o foco será  produzir uma plataforma que seja o mais fácil possível de entender e realizar os objetivos dentro da aplicação. Nesse contexto, as principais metas traçadas na jornada do usuário são: conseguir se cadastrar na plataforma, navegar por nela assim que for cadastrado, conseguir se candidatar aos empregos que apareceram e possibilitar o envio de arquivos para efetivação do possível candidato. Do lado do administrador, ele poderá gerenciar as vagas que poderão ser disponibilizadas, receber arquivos para análise com foco em contratação e metrificar os candidatos. Por fim, o projeto possuirá também botões e interfaces que levarão os dois tipos de usuários a cumprir essas metas  dentro do seu espaço de forma rápida e simples. </w:t>
      </w:r>
    </w:p>
    <w:p w:rsidR="00000000" w:rsidDel="00000000" w:rsidP="00000000" w:rsidRDefault="00000000" w:rsidRPr="00000000" w14:paraId="0000009C">
      <w:pPr>
        <w:pStyle w:val="Heading2"/>
        <w:ind w:left="0" w:firstLine="0"/>
        <w:rPr/>
      </w:pPr>
      <w:bookmarkStart w:colFirst="0" w:colLast="0" w:name="_heading=h.pl25e4puy6le" w:id="12"/>
      <w:bookmarkEnd w:id="12"/>
      <w:r w:rsidDel="00000000" w:rsidR="00000000" w:rsidRPr="00000000">
        <w:rPr>
          <w:rtl w:val="0"/>
        </w:rPr>
      </w:r>
    </w:p>
    <w:p w:rsidR="00000000" w:rsidDel="00000000" w:rsidP="00000000" w:rsidRDefault="00000000" w:rsidRPr="00000000" w14:paraId="0000009D">
      <w:pPr>
        <w:pStyle w:val="Heading2"/>
        <w:ind w:left="0" w:firstLine="0"/>
        <w:rPr/>
      </w:pPr>
      <w:bookmarkStart w:colFirst="0" w:colLast="0" w:name="_heading=h.1ep6tl64g03l" w:id="13"/>
      <w:bookmarkEnd w:id="13"/>
      <w:r w:rsidDel="00000000" w:rsidR="00000000" w:rsidRPr="00000000">
        <w:rPr>
          <w:rtl w:val="0"/>
        </w:rPr>
        <w:t xml:space="preserve">1.5 Partes interessadas</w:t>
      </w:r>
    </w:p>
    <w:p w:rsidR="00000000" w:rsidDel="00000000" w:rsidP="00000000" w:rsidRDefault="00000000" w:rsidRPr="00000000" w14:paraId="0000009E">
      <w:pPr>
        <w:ind w:left="0" w:firstLine="0"/>
        <w:rPr>
          <w:highlight w:val="white"/>
        </w:rPr>
      </w:pPr>
      <w:r w:rsidDel="00000000" w:rsidR="00000000" w:rsidRPr="00000000">
        <w:rPr>
          <w:highlight w:val="white"/>
          <w:rtl w:val="0"/>
        </w:rPr>
        <w:t xml:space="preserve">Primariamente, há dois segmentos interessados: a equipe de contratação da MRV e os empreiteiros desacostumados com as interfaces web ou mobile. Nesse sentido, o primeiro grupo está focado em diminuir os gastos com captura de possíveis colaboradores e o segundo se refere a um público de pequenas empresas que não conseguem fechar contratos devido à sua falta de conhecimento acerca do processo de fechamento nas plataformas modernas. Posteriormente,  o objetivo é abrir a plataforma para o restante do mercado, conectando outras construtoras aos empreiteiros, realizar parcerias com  lojas, e realizar a venda de cursos. Isso </w:t>
      </w:r>
      <w:r w:rsidDel="00000000" w:rsidR="00000000" w:rsidRPr="00000000">
        <w:rPr>
          <w:highlight w:val="white"/>
          <w:rtl w:val="0"/>
        </w:rPr>
        <w:t xml:space="preserve">acontecerá</w:t>
      </w:r>
      <w:r w:rsidDel="00000000" w:rsidR="00000000" w:rsidRPr="00000000">
        <w:rPr>
          <w:highlight w:val="white"/>
          <w:rtl w:val="0"/>
        </w:rPr>
        <w:t xml:space="preserve"> com o intuito de amenizar a dor citada acima: falta de conexão entre empreiteiros e grandes construtoras.</w:t>
      </w:r>
    </w:p>
    <w:p w:rsidR="00000000" w:rsidDel="00000000" w:rsidP="00000000" w:rsidRDefault="00000000" w:rsidRPr="00000000" w14:paraId="0000009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e9j8nmc8d23m" w:id="14"/>
      <w:bookmarkEnd w:id="14"/>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ns2yori0bmj9" w:id="15"/>
      <w:bookmarkEnd w:id="15"/>
      <w:r w:rsidDel="00000000" w:rsidR="00000000" w:rsidRPr="00000000">
        <w:rPr>
          <w:rtl w:val="0"/>
        </w:rPr>
        <w:t xml:space="preserve">2.0 Análise do Problema</w:t>
      </w:r>
      <w:r w:rsidDel="00000000" w:rsidR="00000000" w:rsidRPr="00000000">
        <w:rPr>
          <w:rtl w:val="0"/>
        </w:rPr>
      </w:r>
    </w:p>
    <w:p w:rsidR="00000000" w:rsidDel="00000000" w:rsidP="00000000" w:rsidRDefault="00000000" w:rsidRPr="00000000" w14:paraId="000000AB">
      <w:pPr>
        <w:pStyle w:val="Heading2"/>
        <w:spacing w:after="0" w:lineRule="auto"/>
        <w:ind w:left="0" w:firstLine="0"/>
        <w:rPr/>
      </w:pPr>
      <w:bookmarkStart w:colFirst="0" w:colLast="0" w:name="_heading=h.2jxsxqh" w:id="16"/>
      <w:bookmarkEnd w:id="16"/>
      <w:r w:rsidDel="00000000" w:rsidR="00000000" w:rsidRPr="00000000">
        <w:rPr>
          <w:rtl w:val="0"/>
        </w:rPr>
        <w:t xml:space="preserve">   2.1 Análise da Indústria</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1133.858267716535" w:firstLine="0"/>
        <w:rPr>
          <w:b w:val="1"/>
          <w:sz w:val="24"/>
          <w:szCs w:val="24"/>
        </w:rPr>
      </w:pPr>
      <w:r w:rsidDel="00000000" w:rsidR="00000000" w:rsidRPr="00000000">
        <w:rPr>
          <w:b w:val="1"/>
          <w:sz w:val="24"/>
          <w:szCs w:val="24"/>
          <w:rtl w:val="0"/>
        </w:rPr>
        <w:t xml:space="preserve">2.1.1     5 Forças de Porter em Relação ao Cenário da Empresa MRV</w:t>
      </w:r>
    </w:p>
    <w:p w:rsidR="00000000" w:rsidDel="00000000" w:rsidP="00000000" w:rsidRDefault="00000000" w:rsidRPr="00000000" w14:paraId="000000AE">
      <w:pPr>
        <w:ind w:left="1133.858267716535" w:firstLine="0"/>
        <w:rPr>
          <w:b w:val="1"/>
          <w:sz w:val="24"/>
          <w:szCs w:val="24"/>
        </w:rPr>
      </w:pPr>
      <w:r w:rsidDel="00000000" w:rsidR="00000000" w:rsidRPr="00000000">
        <w:rPr>
          <w:rtl w:val="0"/>
        </w:rPr>
      </w:r>
    </w:p>
    <w:p w:rsidR="00000000" w:rsidDel="00000000" w:rsidP="00000000" w:rsidRDefault="00000000" w:rsidRPr="00000000" w14:paraId="000000AF">
      <w:pPr>
        <w:ind w:left="1133.858267716535" w:firstLine="0"/>
        <w:rPr/>
      </w:pPr>
      <w:r w:rsidDel="00000000" w:rsidR="00000000" w:rsidRPr="00000000">
        <w:rPr>
          <w:b w:val="1"/>
          <w:rtl w:val="0"/>
        </w:rPr>
        <w:t xml:space="preserve">Rivalidade Entre os Concorrentes: </w:t>
      </w:r>
      <w:r w:rsidDel="00000000" w:rsidR="00000000" w:rsidRPr="00000000">
        <w:rPr>
          <w:rtl w:val="0"/>
        </w:rPr>
        <w:t xml:space="preserve">Há empresas rivais do mesmo porte, devido ao seu alto impacto em todo Brasil. Embora a empresa seja focada em apartamentos para pessoas de baixa renda, suas obras são efetivadas em todos os estados do país, o que a coloca em pé de igualdade com outros players do mercado imobiliário.</w:t>
      </w:r>
    </w:p>
    <w:p w:rsidR="00000000" w:rsidDel="00000000" w:rsidP="00000000" w:rsidRDefault="00000000" w:rsidRPr="00000000" w14:paraId="000000B0">
      <w:pPr>
        <w:ind w:left="1133.858267716535" w:firstLine="0"/>
        <w:rPr/>
      </w:pPr>
      <w:r w:rsidDel="00000000" w:rsidR="00000000" w:rsidRPr="00000000">
        <w:rPr>
          <w:b w:val="1"/>
          <w:rtl w:val="0"/>
        </w:rPr>
        <w:t xml:space="preserve">Poder de Barganha de Clientes: </w:t>
      </w:r>
      <w:r w:rsidDel="00000000" w:rsidR="00000000" w:rsidRPr="00000000">
        <w:rPr>
          <w:rtl w:val="0"/>
        </w:rPr>
        <w:t xml:space="preserve">Possui uma probabilidade praticamente nula de acontecer, já que para barganhar a compra do produto oferecido (neste caso, um imóvel) é preciso possuir um aporte alto, destoando da capacidade monetária do público alvo da MRV.</w:t>
      </w:r>
    </w:p>
    <w:p w:rsidR="00000000" w:rsidDel="00000000" w:rsidP="00000000" w:rsidRDefault="00000000" w:rsidRPr="00000000" w14:paraId="000000B1">
      <w:pPr>
        <w:ind w:left="1133.858267716535" w:firstLine="0"/>
        <w:rPr/>
      </w:pPr>
      <w:r w:rsidDel="00000000" w:rsidR="00000000" w:rsidRPr="00000000">
        <w:rPr>
          <w:rtl w:val="0"/>
        </w:rPr>
      </w:r>
    </w:p>
    <w:p w:rsidR="00000000" w:rsidDel="00000000" w:rsidP="00000000" w:rsidRDefault="00000000" w:rsidRPr="00000000" w14:paraId="000000B2">
      <w:pPr>
        <w:ind w:left="1133.858267716535" w:firstLine="0"/>
        <w:rPr/>
      </w:pPr>
      <w:r w:rsidDel="00000000" w:rsidR="00000000" w:rsidRPr="00000000">
        <w:rPr>
          <w:b w:val="1"/>
          <w:rtl w:val="0"/>
        </w:rPr>
        <w:t xml:space="preserve">Poder de Barganha de Fornecedores: </w:t>
      </w:r>
      <w:r w:rsidDel="00000000" w:rsidR="00000000" w:rsidRPr="00000000">
        <w:rPr>
          <w:rtl w:val="0"/>
        </w:rPr>
        <w:t xml:space="preserve">Muito possivelmente acontecerá, já que o mercado está em alta demanda no âmbito de infraestrutura e tende a crescer mais alta ainda conforme a Urbanização se fortalece.</w:t>
      </w:r>
    </w:p>
    <w:p w:rsidR="00000000" w:rsidDel="00000000" w:rsidP="00000000" w:rsidRDefault="00000000" w:rsidRPr="00000000" w14:paraId="000000B3">
      <w:pPr>
        <w:ind w:left="1133.858267716535" w:firstLine="0"/>
        <w:rPr/>
      </w:pPr>
      <w:r w:rsidDel="00000000" w:rsidR="00000000" w:rsidRPr="00000000">
        <w:rPr>
          <w:rtl w:val="0"/>
        </w:rPr>
      </w:r>
    </w:p>
    <w:p w:rsidR="00000000" w:rsidDel="00000000" w:rsidP="00000000" w:rsidRDefault="00000000" w:rsidRPr="00000000" w14:paraId="000000B4">
      <w:pPr>
        <w:ind w:left="1133.858267716535" w:firstLine="0"/>
        <w:rPr/>
      </w:pPr>
      <w:r w:rsidDel="00000000" w:rsidR="00000000" w:rsidRPr="00000000">
        <w:rPr>
          <w:b w:val="1"/>
          <w:rtl w:val="0"/>
        </w:rPr>
        <w:t xml:space="preserve">Ameaças de Produtos Substitutos: </w:t>
      </w:r>
      <w:r w:rsidDel="00000000" w:rsidR="00000000" w:rsidRPr="00000000">
        <w:rPr>
          <w:rtl w:val="0"/>
        </w:rPr>
        <w:t xml:space="preserve">Há muita chance de acontecer. O produto que mais compete seria o da Housing Pact - empresa com foco em junção de startups para solucionar o problema de habitação para pessoas de baixa renda.</w:t>
      </w:r>
    </w:p>
    <w:p w:rsidR="00000000" w:rsidDel="00000000" w:rsidP="00000000" w:rsidRDefault="00000000" w:rsidRPr="00000000" w14:paraId="000000B5">
      <w:pPr>
        <w:spacing w:line="276" w:lineRule="auto"/>
        <w:ind w:left="1133.858267716535" w:firstLine="0"/>
        <w:rPr/>
      </w:pPr>
      <w:r w:rsidDel="00000000" w:rsidR="00000000" w:rsidRPr="00000000">
        <w:rPr>
          <w:rtl w:val="0"/>
        </w:rPr>
      </w:r>
    </w:p>
    <w:p w:rsidR="00000000" w:rsidDel="00000000" w:rsidP="00000000" w:rsidRDefault="00000000" w:rsidRPr="00000000" w14:paraId="000000B6">
      <w:pPr>
        <w:spacing w:line="276" w:lineRule="auto"/>
        <w:ind w:left="1133.858267716535" w:firstLine="0"/>
        <w:rPr>
          <w:b w:val="1"/>
          <w:sz w:val="24"/>
          <w:szCs w:val="24"/>
        </w:rPr>
      </w:pPr>
      <w:r w:rsidDel="00000000" w:rsidR="00000000" w:rsidRPr="00000000">
        <w:rPr>
          <w:b w:val="1"/>
          <w:rtl w:val="0"/>
        </w:rPr>
        <w:t xml:space="preserve">Ameaças de Novos Entrantes: </w:t>
      </w:r>
      <w:r w:rsidDel="00000000" w:rsidR="00000000" w:rsidRPr="00000000">
        <w:rPr>
          <w:rtl w:val="0"/>
        </w:rPr>
        <w:t xml:space="preserve">Deverá acontecer, por meio de </w:t>
      </w:r>
      <w:r w:rsidDel="00000000" w:rsidR="00000000" w:rsidRPr="00000000">
        <w:rPr>
          <w:b w:val="1"/>
          <w:rtl w:val="0"/>
        </w:rPr>
        <w:t xml:space="preserve"> </w:t>
      </w:r>
      <w:r w:rsidDel="00000000" w:rsidR="00000000" w:rsidRPr="00000000">
        <w:rPr>
          <w:rtl w:val="0"/>
        </w:rPr>
        <w:t xml:space="preserve">empresas multinacionais com poder aquisitivo maior  e focados no investimento de longo prazo na infraestrutura do futuro no país.</w:t>
      </w:r>
      <w:r w:rsidDel="00000000" w:rsidR="00000000" w:rsidRPr="00000000">
        <w:rPr>
          <w:rtl w:val="0"/>
        </w:rPr>
      </w:r>
    </w:p>
    <w:p w:rsidR="00000000" w:rsidDel="00000000" w:rsidP="00000000" w:rsidRDefault="00000000" w:rsidRPr="00000000" w14:paraId="000000B7">
      <w:pPr>
        <w:spacing w:line="276" w:lineRule="auto"/>
        <w:ind w:left="1133.858267716535" w:firstLine="0"/>
        <w:rPr>
          <w:b w:val="1"/>
          <w:sz w:val="24"/>
          <w:szCs w:val="24"/>
        </w:rPr>
      </w:pPr>
      <w:r w:rsidDel="00000000" w:rsidR="00000000" w:rsidRPr="00000000">
        <w:rPr>
          <w:rtl w:val="0"/>
        </w:rPr>
      </w:r>
    </w:p>
    <w:p w:rsidR="00000000" w:rsidDel="00000000" w:rsidP="00000000" w:rsidRDefault="00000000" w:rsidRPr="00000000" w14:paraId="000000B8">
      <w:pPr>
        <w:spacing w:after="200" w:line="276" w:lineRule="auto"/>
        <w:ind w:left="1133.858267716535" w:firstLine="0"/>
        <w:rPr>
          <w:b w:val="1"/>
          <w:sz w:val="24"/>
          <w:szCs w:val="24"/>
        </w:rPr>
      </w:pPr>
      <w:r w:rsidDel="00000000" w:rsidR="00000000" w:rsidRPr="00000000">
        <w:rPr>
          <w:b w:val="1"/>
          <w:sz w:val="24"/>
          <w:szCs w:val="24"/>
          <w:rtl w:val="0"/>
        </w:rPr>
        <w:t xml:space="preserve">2.1.2     Principais competidores</w:t>
      </w:r>
    </w:p>
    <w:p w:rsidR="00000000" w:rsidDel="00000000" w:rsidP="00000000" w:rsidRDefault="00000000" w:rsidRPr="00000000" w14:paraId="000000B9">
      <w:pPr>
        <w:spacing w:line="276" w:lineRule="auto"/>
        <w:ind w:left="1133.858267716535" w:firstLine="0"/>
        <w:rPr/>
      </w:pPr>
      <w:r w:rsidDel="00000000" w:rsidR="00000000" w:rsidRPr="00000000">
        <w:rPr>
          <w:rtl w:val="0"/>
        </w:rPr>
        <w:t xml:space="preserve">O público-alvo da MRV varia entre classe baixa, classe média (possivelmente majoritária) e chega até as camadas mais baixas do que pode ser considerado classe alta, conforme o critério de classe alta sendo a renda familiar acima de 5 salários mínimos. Por ter seu foco em apartamentos, consegue ter um mercado muito maior do que na construção de casas, além disso, constrói por 22 estados do Brasil, mostrando que compete por quase todo o país. Dessa forma seus principais competidores são: Direcional</w:t>
      </w:r>
      <w:r w:rsidDel="00000000" w:rsidR="00000000" w:rsidRPr="00000000">
        <w:rPr>
          <w:rtl w:val="0"/>
        </w:rPr>
        <w:t xml:space="preserve"> Engenharia, Cyrela e Tenda.</w:t>
      </w:r>
      <w:r w:rsidDel="00000000" w:rsidR="00000000" w:rsidRPr="00000000">
        <w:rPr>
          <w:rtl w:val="0"/>
        </w:rPr>
      </w:r>
    </w:p>
    <w:p w:rsidR="00000000" w:rsidDel="00000000" w:rsidP="00000000" w:rsidRDefault="00000000" w:rsidRPr="00000000" w14:paraId="000000BA">
      <w:pPr>
        <w:ind w:left="0" w:firstLine="0"/>
        <w:rPr>
          <w:b w:val="1"/>
          <w:sz w:val="24"/>
          <w:szCs w:val="24"/>
        </w:rPr>
      </w:pPr>
      <w:r w:rsidDel="00000000" w:rsidR="00000000" w:rsidRPr="00000000">
        <w:rPr>
          <w:rtl w:val="0"/>
        </w:rPr>
      </w:r>
    </w:p>
    <w:p w:rsidR="00000000" w:rsidDel="00000000" w:rsidP="00000000" w:rsidRDefault="00000000" w:rsidRPr="00000000" w14:paraId="000000BB">
      <w:pPr>
        <w:spacing w:after="200" w:lineRule="auto"/>
        <w:ind w:left="1133.858267716535" w:firstLine="0"/>
        <w:rPr>
          <w:b w:val="1"/>
          <w:sz w:val="24"/>
          <w:szCs w:val="24"/>
        </w:rPr>
      </w:pPr>
      <w:r w:rsidDel="00000000" w:rsidR="00000000" w:rsidRPr="00000000">
        <w:rPr>
          <w:b w:val="1"/>
          <w:sz w:val="24"/>
          <w:szCs w:val="24"/>
          <w:rtl w:val="0"/>
        </w:rPr>
        <w:t xml:space="preserve">2.1.3    Modelo de negócios</w:t>
      </w:r>
    </w:p>
    <w:p w:rsidR="00000000" w:rsidDel="00000000" w:rsidP="00000000" w:rsidRDefault="00000000" w:rsidRPr="00000000" w14:paraId="000000BC">
      <w:pPr>
        <w:spacing w:line="276" w:lineRule="auto"/>
        <w:ind w:left="1133.858267716535" w:firstLine="0"/>
        <w:rPr>
          <w:b w:val="1"/>
        </w:rPr>
      </w:pPr>
      <w:r w:rsidDel="00000000" w:rsidR="00000000" w:rsidRPr="00000000">
        <w:rPr>
          <w:rtl w:val="0"/>
        </w:rPr>
        <w:t xml:space="preserve">A MRV é uma das empresas mais tradicionais do ramo imobiliário no Brasil. Está no mercado há 40 anos, já construiu imóveis para mais de 1,5 milhão de brasileiro e colaborou para o crescimento do programa Minha Casa, Minha Vida no país (MCMV). Nos últimos anos, a construtora buscou novos modelos de negócio, visando reduzir a exposição ao programa MCMV e aumentar seu leque de oportunidades. </w:t>
      </w:r>
      <w:r w:rsidDel="00000000" w:rsidR="00000000" w:rsidRPr="00000000">
        <w:rPr>
          <w:color w:val="333333"/>
          <w:highlight w:val="white"/>
          <w:rtl w:val="0"/>
        </w:rPr>
        <w:t xml:space="preserve">Após a aquisição da startup Luggo, a MRV passou a atuar no mercado de locação de imóveis. Além disso, a Luggo é uma plataforma para testar modelos de negócio no mercado imobiliário. Por meio dela, a construtora já testou lojas de conveniência dentro de condomínios, onde o acesso é permitido através de um QR Code, e até um modelo de aluguel de carro compartilhado. Dado o exposto, a MRV demonstra interesse em novos modelos de negócio e pretende minimizar as ameaças externas como, por exemplo, uma crise econômica no país.</w:t>
      </w:r>
      <w:r w:rsidDel="00000000" w:rsidR="00000000" w:rsidRPr="00000000">
        <w:rPr>
          <w:rtl w:val="0"/>
        </w:rPr>
      </w:r>
    </w:p>
    <w:p w:rsidR="00000000" w:rsidDel="00000000" w:rsidP="00000000" w:rsidRDefault="00000000" w:rsidRPr="00000000" w14:paraId="000000BD">
      <w:pPr>
        <w:spacing w:line="276" w:lineRule="auto"/>
        <w:ind w:left="1133.858267716535" w:firstLine="0"/>
        <w:rPr>
          <w:b w:val="1"/>
        </w:rPr>
      </w:pPr>
      <w:r w:rsidDel="00000000" w:rsidR="00000000" w:rsidRPr="00000000">
        <w:rPr>
          <w:rtl w:val="0"/>
        </w:rPr>
      </w:r>
    </w:p>
    <w:p w:rsidR="00000000" w:rsidDel="00000000" w:rsidP="00000000" w:rsidRDefault="00000000" w:rsidRPr="00000000" w14:paraId="000000BE">
      <w:pPr>
        <w:spacing w:after="200" w:lineRule="auto"/>
        <w:ind w:left="1133.858267716535" w:firstLine="0"/>
        <w:rPr>
          <w:highlight w:val="white"/>
        </w:rPr>
      </w:pPr>
      <w:r w:rsidDel="00000000" w:rsidR="00000000" w:rsidRPr="00000000">
        <w:rPr>
          <w:b w:val="1"/>
          <w:sz w:val="24"/>
          <w:szCs w:val="24"/>
          <w:rtl w:val="0"/>
        </w:rPr>
        <w:t xml:space="preserve">2.1.4   Tendências de mercado</w:t>
      </w:r>
      <w:r w:rsidDel="00000000" w:rsidR="00000000" w:rsidRPr="00000000">
        <w:rPr>
          <w:rtl w:val="0"/>
        </w:rPr>
      </w:r>
    </w:p>
    <w:p w:rsidR="00000000" w:rsidDel="00000000" w:rsidP="00000000" w:rsidRDefault="00000000" w:rsidRPr="00000000" w14:paraId="000000BF">
      <w:pPr>
        <w:spacing w:line="276" w:lineRule="auto"/>
        <w:ind w:left="1133.858267716535" w:firstLine="0"/>
        <w:rPr>
          <w:color w:val="333333"/>
          <w:highlight w:val="white"/>
        </w:rPr>
      </w:pPr>
      <w:r w:rsidDel="00000000" w:rsidR="00000000" w:rsidRPr="00000000">
        <w:rPr>
          <w:color w:val="333333"/>
          <w:highlight w:val="white"/>
          <w:rtl w:val="0"/>
        </w:rPr>
        <w:t xml:space="preserve">A MRV é uma incorporadora e construtora, ou seja, além de construir imóveis, a MRV também cuida do processo de comercialização de um imóvel. Pensando na parte de construção civil, as empresas do ramo pretendem investir em:</w:t>
      </w:r>
    </w:p>
    <w:p w:rsidR="00000000" w:rsidDel="00000000" w:rsidP="00000000" w:rsidRDefault="00000000" w:rsidRPr="00000000" w14:paraId="000000C0">
      <w:pPr>
        <w:numPr>
          <w:ilvl w:val="0"/>
          <w:numId w:val="8"/>
        </w:numPr>
        <w:spacing w:line="276" w:lineRule="auto"/>
        <w:ind w:left="1133.858267716535" w:firstLine="0"/>
        <w:rPr>
          <w:color w:val="333333"/>
          <w:highlight w:val="white"/>
        </w:rPr>
      </w:pPr>
      <w:r w:rsidDel="00000000" w:rsidR="00000000" w:rsidRPr="00000000">
        <w:rPr>
          <w:color w:val="333333"/>
          <w:highlight w:val="white"/>
          <w:rtl w:val="0"/>
        </w:rPr>
        <w:t xml:space="preserve">Adaptação de recursos: A tendência é pensar cada vez mais na proteção do meio ambiente, para isso estão sendo desenvolvidas novas tecnologias para serem incorporadas nas construções como, por exemplo, tijolos ecológicos;</w:t>
      </w:r>
    </w:p>
    <w:p w:rsidR="00000000" w:rsidDel="00000000" w:rsidP="00000000" w:rsidRDefault="00000000" w:rsidRPr="00000000" w14:paraId="000000C1">
      <w:pPr>
        <w:numPr>
          <w:ilvl w:val="0"/>
          <w:numId w:val="8"/>
        </w:numPr>
        <w:spacing w:line="276" w:lineRule="auto"/>
        <w:ind w:left="1133.858267716535" w:firstLine="0"/>
        <w:rPr>
          <w:color w:val="333333"/>
          <w:highlight w:val="white"/>
        </w:rPr>
      </w:pPr>
      <w:r w:rsidDel="00000000" w:rsidR="00000000" w:rsidRPr="00000000">
        <w:rPr>
          <w:color w:val="333333"/>
          <w:highlight w:val="white"/>
          <w:rtl w:val="0"/>
        </w:rPr>
        <w:t xml:space="preserve">Tecnologia: O investimento em tecnologia está no centro das futuras soluções para este mercado, pois facilitam a comunicação entre as partes envolvidas e agregam mais qualidade no resultado da obra. Alguns tipos de tecnologias já são realidade no setor como, por exemplo, drones de construção que facilitam o mapeamento de grandes áreas e longas distâncias de forma rápida.</w:t>
      </w:r>
    </w:p>
    <w:p w:rsidR="00000000" w:rsidDel="00000000" w:rsidP="00000000" w:rsidRDefault="00000000" w:rsidRPr="00000000" w14:paraId="000000C2">
      <w:pPr>
        <w:numPr>
          <w:ilvl w:val="0"/>
          <w:numId w:val="8"/>
        </w:numPr>
        <w:spacing w:line="276" w:lineRule="auto"/>
        <w:ind w:left="1133.858267716535" w:firstLine="0"/>
        <w:rPr>
          <w:color w:val="333333"/>
          <w:highlight w:val="white"/>
        </w:rPr>
      </w:pPr>
      <w:r w:rsidDel="00000000" w:rsidR="00000000" w:rsidRPr="00000000">
        <w:rPr>
          <w:color w:val="333333"/>
          <w:highlight w:val="white"/>
          <w:rtl w:val="0"/>
        </w:rPr>
        <w:t xml:space="preserve">Robotização do processo: A robotização torna o processo mais rápido e diminui a erros.</w:t>
      </w:r>
    </w:p>
    <w:p w:rsidR="00000000" w:rsidDel="00000000" w:rsidP="00000000" w:rsidRDefault="00000000" w:rsidRPr="00000000" w14:paraId="000000C3">
      <w:pPr>
        <w:spacing w:line="276" w:lineRule="auto"/>
        <w:ind w:left="1133.858267716535" w:firstLine="306.1417322834649"/>
        <w:rPr>
          <w:highlight w:val="white"/>
        </w:rPr>
      </w:pPr>
      <w:r w:rsidDel="00000000" w:rsidR="00000000" w:rsidRPr="00000000">
        <w:rPr>
          <w:color w:val="333333"/>
          <w:highlight w:val="white"/>
          <w:rtl w:val="0"/>
        </w:rPr>
        <w:t xml:space="preserve">Sobre a parte de comercialização de imóveis, a tendência é colocar o cliente no centro das decisões, pois os novos clientes são mais jovens, ou seja, esperam uma experiência de compra mais rápida, fluida e digital. Além de pensar na forma como vão vender os imóveis, o futuro também é pensar em como essa nova geração espera de um imóvel. Dado o exposto, o futuro do setor imobiliário e </w:t>
      </w:r>
      <w:r w:rsidDel="00000000" w:rsidR="00000000" w:rsidRPr="00000000">
        <w:rPr>
          <w:color w:val="333333"/>
          <w:highlight w:val="white"/>
          <w:rtl w:val="0"/>
        </w:rPr>
        <w:t xml:space="preserve">de construção</w:t>
      </w:r>
      <w:r w:rsidDel="00000000" w:rsidR="00000000" w:rsidRPr="00000000">
        <w:rPr>
          <w:color w:val="333333"/>
          <w:highlight w:val="white"/>
          <w:rtl w:val="0"/>
        </w:rPr>
        <w:t xml:space="preserve"> civil está focado na sustentabilidade e tecnologia.</w:t>
      </w:r>
      <w:r w:rsidDel="00000000" w:rsidR="00000000" w:rsidRPr="00000000">
        <w:rPr>
          <w:rtl w:val="0"/>
        </w:rPr>
      </w:r>
    </w:p>
    <w:p w:rsidR="00000000" w:rsidDel="00000000" w:rsidP="00000000" w:rsidRDefault="00000000" w:rsidRPr="00000000" w14:paraId="000000C4">
      <w:pPr>
        <w:ind w:left="1133.858267716535" w:firstLine="0"/>
        <w:rPr>
          <w:highlight w:val="white"/>
        </w:rPr>
      </w:pPr>
      <w:r w:rsidDel="00000000" w:rsidR="00000000" w:rsidRPr="00000000">
        <w:rPr>
          <w:rtl w:val="0"/>
        </w:rPr>
      </w:r>
    </w:p>
    <w:p w:rsidR="00000000" w:rsidDel="00000000" w:rsidP="00000000" w:rsidRDefault="00000000" w:rsidRPr="00000000" w14:paraId="000000C5">
      <w:pPr>
        <w:ind w:left="0"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C6">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C7">
      <w:pPr>
        <w:ind w:left="566.9291338582675"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2.2 Análise do cenário: Matriz SWOT</w:t>
      </w:r>
    </w:p>
    <w:p w:rsidR="00000000" w:rsidDel="00000000" w:rsidP="00000000" w:rsidRDefault="00000000" w:rsidRPr="00000000" w14:paraId="000000C8">
      <w:pPr>
        <w:spacing w:after="200" w:lineRule="auto"/>
        <w:ind w:left="566.9291338582675" w:firstLine="0"/>
        <w:rPr/>
      </w:pPr>
      <w:r w:rsidDel="00000000" w:rsidR="00000000" w:rsidRPr="00000000">
        <w:rPr>
          <w:rtl w:val="0"/>
        </w:rPr>
        <w:t xml:space="preserve">Para compreender as forças, fraquezas, oportunidades e ameaças envolvendo a MRV, realizamos uma análise utilizando uma Matriz SWOT. Indicamos a seguir (Figura 01)</w:t>
      </w:r>
      <w:r w:rsidDel="00000000" w:rsidR="00000000" w:rsidRPr="00000000">
        <w:rPr>
          <w:rtl w:val="0"/>
        </w:rPr>
      </w:r>
    </w:p>
    <w:p w:rsidR="00000000" w:rsidDel="00000000" w:rsidP="00000000" w:rsidRDefault="00000000" w:rsidRPr="00000000" w14:paraId="000000C9">
      <w:pPr>
        <w:ind w:left="566.9291338582675"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587143" cy="2700000"/>
            <wp:effectExtent b="0" l="0" r="0" t="0"/>
            <wp:docPr id="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587143"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566.9291338582675" w:firstLine="0"/>
        <w:jc w:val="center"/>
        <w:rPr/>
      </w:pPr>
      <w:r w:rsidDel="00000000" w:rsidR="00000000" w:rsidRPr="00000000">
        <w:rPr>
          <w:rtl w:val="0"/>
        </w:rPr>
        <w:t xml:space="preserve">Figura 01 :  </w:t>
      </w:r>
      <w:r w:rsidDel="00000000" w:rsidR="00000000" w:rsidRPr="00000000">
        <w:rPr>
          <w:highlight w:val="white"/>
          <w:rtl w:val="0"/>
        </w:rPr>
        <w:t xml:space="preserve">Elaboração dos autores</w:t>
      </w:r>
      <w:r w:rsidDel="00000000" w:rsidR="00000000" w:rsidRPr="00000000">
        <w:rPr>
          <w:rtl w:val="0"/>
        </w:rPr>
        <w:t xml:space="preserve"> </w:t>
      </w:r>
    </w:p>
    <w:p w:rsidR="00000000" w:rsidDel="00000000" w:rsidP="00000000" w:rsidRDefault="00000000" w:rsidRPr="00000000" w14:paraId="000000CB">
      <w:pPr>
        <w:pStyle w:val="Heading2"/>
        <w:spacing w:after="0" w:lineRule="auto"/>
        <w:ind w:left="570" w:firstLine="0"/>
        <w:rPr/>
      </w:pPr>
      <w:bookmarkStart w:colFirst="0" w:colLast="0" w:name="_heading=h.u96mgnm0s9n" w:id="17"/>
      <w:bookmarkEnd w:id="17"/>
      <w:r w:rsidDel="00000000" w:rsidR="00000000" w:rsidRPr="00000000">
        <w:rPr>
          <w:rtl w:val="0"/>
        </w:rPr>
        <w:t xml:space="preserve">2.3 Proposta de Valor: Value Proposition Canvas</w:t>
      </w:r>
      <w:r w:rsidDel="00000000" w:rsidR="00000000" w:rsidRPr="00000000">
        <w:rPr>
          <w:rtl w:val="0"/>
        </w:rPr>
      </w:r>
    </w:p>
    <w:p w:rsidR="00000000" w:rsidDel="00000000" w:rsidP="00000000" w:rsidRDefault="00000000" w:rsidRPr="00000000" w14:paraId="000000CC">
      <w:pPr>
        <w:ind w:left="566.9291338582675" w:firstLine="0"/>
        <w:rPr/>
      </w:pPr>
      <w:r w:rsidDel="00000000" w:rsidR="00000000" w:rsidRPr="00000000">
        <w:rPr>
          <w:rtl w:val="0"/>
        </w:rPr>
        <w:t xml:space="preserve">Uma estrutura que ajuda a garantir que o nosso site esteja de acordo com o que o cliente valoriza e precisa, é descrita a seguir (Figura 2)</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left="566.9291338582675" w:firstLine="0"/>
        <w:jc w:val="center"/>
        <w:rPr/>
      </w:pPr>
      <w:r w:rsidDel="00000000" w:rsidR="00000000" w:rsidRPr="00000000">
        <w:rPr/>
        <w:drawing>
          <wp:inline distB="114300" distT="114300" distL="114300" distR="114300">
            <wp:extent cx="4794429" cy="2700000"/>
            <wp:effectExtent b="0" l="0" r="0" t="0"/>
            <wp:docPr id="1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566.9291338582675" w:firstLine="0"/>
        <w:jc w:val="center"/>
        <w:rPr/>
      </w:pPr>
      <w:r w:rsidDel="00000000" w:rsidR="00000000" w:rsidRPr="00000000">
        <w:rPr>
          <w:rtl w:val="0"/>
        </w:rPr>
        <w:t xml:space="preserve">Figura 02 : </w:t>
      </w:r>
      <w:r w:rsidDel="00000000" w:rsidR="00000000" w:rsidRPr="00000000">
        <w:rPr>
          <w:highlight w:val="white"/>
          <w:rtl w:val="0"/>
        </w:rPr>
        <w:t xml:space="preserve">Elaboração dos autores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0">
      <w:pPr>
        <w:pStyle w:val="Heading2"/>
        <w:spacing w:after="0" w:lineRule="auto"/>
        <w:ind w:left="0" w:firstLine="0"/>
        <w:rPr/>
      </w:pPr>
      <w:bookmarkStart w:colFirst="0" w:colLast="0" w:name="_heading=h.rpuel0eaz64d" w:id="18"/>
      <w:bookmarkEnd w:id="18"/>
      <w:r w:rsidDel="00000000" w:rsidR="00000000" w:rsidRPr="00000000">
        <w:rPr>
          <w:rtl w:val="0"/>
        </w:rPr>
      </w:r>
    </w:p>
    <w:p w:rsidR="00000000" w:rsidDel="00000000" w:rsidP="00000000" w:rsidRDefault="00000000" w:rsidRPr="00000000" w14:paraId="000000D1">
      <w:pPr>
        <w:pStyle w:val="Heading2"/>
        <w:spacing w:after="0" w:lineRule="auto"/>
        <w:ind w:left="566.9291338582675" w:firstLine="0"/>
        <w:rPr/>
      </w:pPr>
      <w:bookmarkStart w:colFirst="0" w:colLast="0" w:name="_heading=h.b9z0kebapgjj" w:id="19"/>
      <w:bookmarkEnd w:id="19"/>
      <w:r w:rsidDel="00000000" w:rsidR="00000000" w:rsidRPr="00000000">
        <w:rPr>
          <w:rtl w:val="0"/>
        </w:rPr>
        <w:t xml:space="preserve">2.4 Matriz de </w:t>
      </w:r>
      <w:sdt>
        <w:sdtPr>
          <w:tag w:val="goog_rdk_0"/>
        </w:sdtPr>
        <w:sdtContent>
          <w:commentRangeStart w:id="0"/>
        </w:sdtContent>
      </w:sdt>
      <w:sdt>
        <w:sdtPr>
          <w:tag w:val="goog_rdk_1"/>
        </w:sdtPr>
        <w:sdtContent>
          <w:commentRangeStart w:id="1"/>
        </w:sdtContent>
      </w:sdt>
      <w:sdt>
        <w:sdtPr>
          <w:tag w:val="goog_rdk_2"/>
        </w:sdtPr>
        <w:sdtContent>
          <w:commentRangeStart w:id="2"/>
        </w:sdtContent>
      </w:sdt>
      <w:r w:rsidDel="00000000" w:rsidR="00000000" w:rsidRPr="00000000">
        <w:rPr>
          <w:rtl w:val="0"/>
        </w:rPr>
        <w:t xml:space="preserve">Risco</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D2">
      <w:pPr>
        <w:ind w:left="566.9291338582675" w:firstLine="0"/>
        <w:jc w:val="left"/>
        <w:rPr/>
      </w:pPr>
      <w:r w:rsidDel="00000000" w:rsidR="00000000" w:rsidRPr="00000000">
        <w:rPr>
          <w:rtl w:val="0"/>
        </w:rPr>
        <w:t xml:space="preserve">A seguir (Figura 3), uma análise da Matriz de Risco que auxilia na visualização da probabilidade de um determinado cenário ocorrer em nossa parceria com a MRV e o impacto do mesmo.</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spacing w:line="276" w:lineRule="auto"/>
        <w:ind w:left="566.9291338582675" w:firstLine="0"/>
        <w:jc w:val="center"/>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6067286" cy="2700000"/>
            <wp:effectExtent b="0" l="0" r="0" t="0"/>
            <wp:docPr id="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067286"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566.9291338582675" w:firstLine="0"/>
        <w:jc w:val="center"/>
        <w:rPr>
          <w:rFonts w:ascii="Arial" w:cs="Arial" w:eastAsia="Arial" w:hAnsi="Arial"/>
          <w:sz w:val="23"/>
          <w:szCs w:val="23"/>
        </w:rPr>
      </w:pPr>
      <w:r w:rsidDel="00000000" w:rsidR="00000000" w:rsidRPr="00000000">
        <w:rPr>
          <w:rtl w:val="0"/>
        </w:rPr>
        <w:t xml:space="preserve">Figura 03 :  </w:t>
      </w:r>
      <w:r w:rsidDel="00000000" w:rsidR="00000000" w:rsidRPr="00000000">
        <w:rPr>
          <w:highlight w:val="white"/>
          <w:rtl w:val="0"/>
        </w:rPr>
        <w:t xml:space="preserve">Elaboração dos autores</w:t>
      </w:r>
      <w:r w:rsidDel="00000000" w:rsidR="00000000" w:rsidRPr="00000000">
        <w:rPr>
          <w:rtl w:val="0"/>
        </w:rPr>
      </w:r>
    </w:p>
    <w:p w:rsidR="00000000" w:rsidDel="00000000" w:rsidP="00000000" w:rsidRDefault="00000000" w:rsidRPr="00000000" w14:paraId="000000D6">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Legenda</w:t>
      </w:r>
    </w:p>
    <w:p w:rsidR="00000000" w:rsidDel="00000000" w:rsidP="00000000" w:rsidRDefault="00000000" w:rsidRPr="00000000" w14:paraId="000000D7">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1 - Atrito entre os membros do grupo</w:t>
      </w:r>
    </w:p>
    <w:p w:rsidR="00000000" w:rsidDel="00000000" w:rsidP="00000000" w:rsidRDefault="00000000" w:rsidRPr="00000000" w14:paraId="000000D8">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2 - Não compreender o que foi pedido</w:t>
      </w:r>
    </w:p>
    <w:p w:rsidR="00000000" w:rsidDel="00000000" w:rsidP="00000000" w:rsidRDefault="00000000" w:rsidRPr="00000000" w14:paraId="000000D9">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3 - Membros do grupo não entregarem o trabalho</w:t>
      </w:r>
    </w:p>
    <w:p w:rsidR="00000000" w:rsidDel="00000000" w:rsidP="00000000" w:rsidRDefault="00000000" w:rsidRPr="00000000" w14:paraId="000000DA">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4 - Discordância de ideias</w:t>
      </w:r>
    </w:p>
    <w:p w:rsidR="00000000" w:rsidDel="00000000" w:rsidP="00000000" w:rsidRDefault="00000000" w:rsidRPr="00000000" w14:paraId="000000DB">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5 - MRV não fornecer os dados necessários</w:t>
      </w:r>
    </w:p>
    <w:p w:rsidR="00000000" w:rsidDel="00000000" w:rsidP="00000000" w:rsidRDefault="00000000" w:rsidRPr="00000000" w14:paraId="000000DC">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6 - Membro sair do grupo</w:t>
      </w:r>
    </w:p>
    <w:p w:rsidR="00000000" w:rsidDel="00000000" w:rsidP="00000000" w:rsidRDefault="00000000" w:rsidRPr="00000000" w14:paraId="000000DD">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7 - Entregar menos do que foi planejado</w:t>
      </w:r>
    </w:p>
    <w:p w:rsidR="00000000" w:rsidDel="00000000" w:rsidP="00000000" w:rsidRDefault="00000000" w:rsidRPr="00000000" w14:paraId="000000DE">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8 - Erros no código não serem corrigidos</w:t>
      </w:r>
    </w:p>
    <w:p w:rsidR="00000000" w:rsidDel="00000000" w:rsidP="00000000" w:rsidRDefault="00000000" w:rsidRPr="00000000" w14:paraId="000000DF">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9 - Falta de comunicação causaram atrasos nas entregas</w:t>
      </w:r>
    </w:p>
    <w:p w:rsidR="00000000" w:rsidDel="00000000" w:rsidP="00000000" w:rsidRDefault="00000000" w:rsidRPr="00000000" w14:paraId="000000E0">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10 - Grupo entregar um MVP impressionante</w:t>
      </w:r>
    </w:p>
    <w:p w:rsidR="00000000" w:rsidDel="00000000" w:rsidP="00000000" w:rsidRDefault="00000000" w:rsidRPr="00000000" w14:paraId="000000E1">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11 - Entregar funcionalidades além das esperadas</w:t>
      </w:r>
    </w:p>
    <w:p w:rsidR="00000000" w:rsidDel="00000000" w:rsidP="00000000" w:rsidRDefault="00000000" w:rsidRPr="00000000" w14:paraId="000000E2">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12 - MRV querer dar continuidade ao site</w:t>
      </w:r>
    </w:p>
    <w:p w:rsidR="00000000" w:rsidDel="00000000" w:rsidP="00000000" w:rsidRDefault="00000000" w:rsidRPr="00000000" w14:paraId="000000E3">
      <w:pPr>
        <w:spacing w:line="276" w:lineRule="auto"/>
        <w:ind w:left="708.6614173228347"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0E4">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Obs: Cada número com fonte de tamanho maior representa respectivamente uma observação relatada na matriz de risco.</w:t>
      </w:r>
    </w:p>
    <w:p w:rsidR="00000000" w:rsidDel="00000000" w:rsidP="00000000" w:rsidRDefault="00000000" w:rsidRPr="00000000" w14:paraId="000000E5">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Foi usada a legenda para ser possível ler a matriz de risco com mais facilidade.</w:t>
      </w:r>
    </w:p>
    <w:p w:rsidR="00000000" w:rsidDel="00000000" w:rsidP="00000000" w:rsidRDefault="00000000" w:rsidRPr="00000000" w14:paraId="000000E6">
      <w:pPr>
        <w:spacing w:line="276" w:lineRule="auto"/>
        <w:ind w:left="708.6614173228347" w:firstLine="0"/>
        <w:rPr>
          <w:rFonts w:ascii="Arial" w:cs="Arial" w:eastAsia="Arial" w:hAnsi="Arial"/>
          <w:i w:val="1"/>
          <w:sz w:val="16"/>
          <w:szCs w:val="16"/>
        </w:rPr>
      </w:pPr>
      <w:r w:rsidDel="00000000" w:rsidR="00000000" w:rsidRPr="00000000">
        <w:rPr>
          <w:rtl w:val="0"/>
        </w:rPr>
      </w:r>
    </w:p>
    <w:p w:rsidR="00000000" w:rsidDel="00000000" w:rsidP="00000000" w:rsidRDefault="00000000" w:rsidRPr="00000000" w14:paraId="000000E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90et6lsr1tne" w:id="20"/>
      <w:bookmarkEnd w:id="20"/>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1fa5bxylzwc3" w:id="21"/>
      <w:bookmarkEnd w:id="21"/>
      <w:r w:rsidDel="00000000" w:rsidR="00000000" w:rsidRPr="00000000">
        <w:rPr>
          <w:rtl w:val="0"/>
        </w:rPr>
        <w:t xml:space="preserve">3.0 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EA">
      <w:pPr>
        <w:pStyle w:val="Heading2"/>
        <w:ind w:left="566.9291338582675" w:firstLine="0"/>
        <w:rPr/>
      </w:pPr>
      <w:bookmarkStart w:colFirst="0" w:colLast="0" w:name="_heading=h.cha74xpdcebm" w:id="22"/>
      <w:bookmarkEnd w:id="22"/>
      <w:r w:rsidDel="00000000" w:rsidR="00000000" w:rsidRPr="00000000">
        <w:rPr>
          <w:rtl w:val="0"/>
        </w:rPr>
        <w:t xml:space="preserve">3.1 Personas</w:t>
      </w:r>
    </w:p>
    <w:p w:rsidR="00000000" w:rsidDel="00000000" w:rsidP="00000000" w:rsidRDefault="00000000" w:rsidRPr="00000000" w14:paraId="000000EB">
      <w:pPr>
        <w:rPr/>
      </w:pPr>
      <w:r w:rsidDel="00000000" w:rsidR="00000000" w:rsidRPr="00000000">
        <w:rPr>
          <w:rtl w:val="0"/>
        </w:rPr>
        <w:t xml:space="preserve">Personagens fictícios criados para representar os usuários do nosso site.</w:t>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304540</wp:posOffset>
            </wp:positionV>
            <wp:extent cx="1438275" cy="1438275"/>
            <wp:effectExtent b="0" l="0" r="0" t="0"/>
            <wp:wrapSquare wrapText="bothSides" distB="114300" distT="114300" distL="114300" distR="114300"/>
            <wp:docPr id="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438275" cy="1438275"/>
                    </a:xfrm>
                    <a:prstGeom prst="rect"/>
                    <a:ln/>
                  </pic:spPr>
                </pic:pic>
              </a:graphicData>
            </a:graphic>
          </wp:anchor>
        </w:drawing>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Manoel, 55 anos, de Belo Horizonte, Minas Gerais. Casado, e possui apenas um filho e uma filha, é extrovertido e gosta de conversar com os amigos no whatsapp, usando como uma opção de entretenimento e trabalho, se considera organizado e prática. Possui uma empresa que presta serviços de gesso há 20 anos, de modo que começou trabalhando sozinho, e ao decorrer do tempo agregou funcionários para sua empresa.</w:t>
      </w:r>
    </w:p>
    <w:p w:rsidR="00000000" w:rsidDel="00000000" w:rsidP="00000000" w:rsidRDefault="00000000" w:rsidRPr="00000000" w14:paraId="000000EF">
      <w:pPr>
        <w:ind w:left="0" w:firstLine="0"/>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266700</wp:posOffset>
            </wp:positionV>
            <wp:extent cx="1440000" cy="1440000"/>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1440000" cy="1440000"/>
                    </a:xfrm>
                    <a:prstGeom prst="rect"/>
                    <a:ln/>
                  </pic:spPr>
                </pic:pic>
              </a:graphicData>
            </a:graphic>
          </wp:anchor>
        </w:drawing>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Mônica, 36 anos, de São Paulo, São Paulo. Solteira, gosta de ler livros</w:t>
      </w:r>
    </w:p>
    <w:p w:rsidR="00000000" w:rsidDel="00000000" w:rsidP="00000000" w:rsidRDefault="00000000" w:rsidRPr="00000000" w14:paraId="000000F3">
      <w:pPr>
        <w:jc w:val="both"/>
        <w:rPr/>
      </w:pPr>
      <w:r w:rsidDel="00000000" w:rsidR="00000000" w:rsidRPr="00000000">
        <w:rPr>
          <w:rtl w:val="0"/>
        </w:rPr>
        <w:t xml:space="preserve">de romance e jogar sudoku. Possui deficiência auditiva. Ama o meio-ambiente</w:t>
      </w:r>
    </w:p>
    <w:p w:rsidR="00000000" w:rsidDel="00000000" w:rsidP="00000000" w:rsidRDefault="00000000" w:rsidRPr="00000000" w14:paraId="000000F4">
      <w:pPr>
        <w:jc w:val="both"/>
        <w:rPr/>
      </w:pPr>
      <w:r w:rsidDel="00000000" w:rsidR="00000000" w:rsidRPr="00000000">
        <w:rPr>
          <w:rtl w:val="0"/>
        </w:rPr>
        <w:t xml:space="preserve">e se preocupa com sua preservação. Trabalha na área de gerenciamento da obra na MRV, de modo que sua responsabilidade é de procurar e gerenciar as empreiteiras que prestam ou prestaram serviços para MRV nas obras.</w:t>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pStyle w:val="Heading2"/>
        <w:ind w:left="566.9291338582675" w:firstLine="0"/>
        <w:rPr/>
      </w:pPr>
      <w:bookmarkStart w:colFirst="0" w:colLast="0" w:name="_heading=h.gxmom3cjnmbo" w:id="23"/>
      <w:bookmarkEnd w:id="23"/>
      <w:r w:rsidDel="00000000" w:rsidR="00000000" w:rsidRPr="00000000">
        <w:rPr>
          <w:rtl w:val="0"/>
        </w:rPr>
        <w:t xml:space="preserve">3.2 Histórias dos usuários (user stories)</w:t>
      </w:r>
    </w:p>
    <w:p w:rsidR="00000000" w:rsidDel="00000000" w:rsidP="00000000" w:rsidRDefault="00000000" w:rsidRPr="00000000" w14:paraId="000000F8">
      <w:pPr>
        <w:ind w:left="1133.858267716535" w:firstLine="0"/>
        <w:jc w:val="both"/>
        <w:rPr/>
      </w:pPr>
      <w:r w:rsidDel="00000000" w:rsidR="00000000" w:rsidRPr="00000000">
        <w:rPr>
          <w:rtl w:val="0"/>
        </w:rPr>
      </w:r>
    </w:p>
    <w:p w:rsidR="00000000" w:rsidDel="00000000" w:rsidP="00000000" w:rsidRDefault="00000000" w:rsidRPr="00000000" w14:paraId="000000F9">
      <w:pPr>
        <w:ind w:left="1133.858267716535" w:firstLine="0"/>
        <w:jc w:val="both"/>
        <w:rPr/>
      </w:pPr>
      <w:r w:rsidDel="00000000" w:rsidR="00000000" w:rsidRPr="00000000">
        <w:rPr>
          <w:rtl w:val="0"/>
        </w:rPr>
        <w:t xml:space="preserve">Eu (Manoel), enquanto dono de uma empresa que realiza a parte de gesso em obras de construção civil, quero ter acesso a um site de fácil usabilidade para que eu possa  cadastrar minha empresa e logo conseguir maior constância na contratação de obras para MRV.</w:t>
      </w:r>
    </w:p>
    <w:p w:rsidR="00000000" w:rsidDel="00000000" w:rsidP="00000000" w:rsidRDefault="00000000" w:rsidRPr="00000000" w14:paraId="000000FA">
      <w:pPr>
        <w:ind w:left="1133.858267716535" w:firstLine="0"/>
        <w:jc w:val="both"/>
        <w:rPr/>
      </w:pPr>
      <w:r w:rsidDel="00000000" w:rsidR="00000000" w:rsidRPr="00000000">
        <w:rPr>
          <w:rtl w:val="0"/>
        </w:rPr>
      </w:r>
    </w:p>
    <w:p w:rsidR="00000000" w:rsidDel="00000000" w:rsidP="00000000" w:rsidRDefault="00000000" w:rsidRPr="00000000" w14:paraId="000000FB">
      <w:pPr>
        <w:ind w:left="1133.858267716535" w:firstLine="0"/>
        <w:jc w:val="both"/>
        <w:rPr/>
      </w:pPr>
      <w:r w:rsidDel="00000000" w:rsidR="00000000" w:rsidRPr="00000000">
        <w:rPr>
          <w:rtl w:val="0"/>
        </w:rPr>
        <w:t xml:space="preserve">Eu (Mônica), enquanto membro da equipe de gerenciamento de obras  na MRV, quero ter acesso ao site e as empreiteiras nele cadastradas, para ter mais otimização de tempo e qualidade em achar empresas prestadoras de serviço que farão um serviço terceirizado em nossas obras e conseguir ter um portfólio maior de possíveis parceiras (empreiteiras).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apjl63v9cxzb" w:id="24"/>
      <w:bookmarkEnd w:id="24"/>
      <w:r w:rsidDel="00000000" w:rsidR="00000000" w:rsidRPr="00000000">
        <w:rPr>
          <w:rtl w:val="0"/>
        </w:rPr>
        <w:t xml:space="preserve">4.0 Arquitetura do Sistema</w:t>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pStyle w:val="Heading2"/>
        <w:spacing w:after="0" w:lineRule="auto"/>
        <w:ind w:left="0" w:firstLine="0"/>
        <w:rPr/>
      </w:pPr>
      <w:bookmarkStart w:colFirst="0" w:colLast="0" w:name="_heading=h.3as4poj" w:id="25"/>
      <w:bookmarkEnd w:id="25"/>
      <w:r w:rsidDel="00000000" w:rsidR="00000000" w:rsidRPr="00000000">
        <w:rPr>
          <w:rtl w:val="0"/>
        </w:rPr>
        <w:t xml:space="preserve"> 4.1 Módulos do Sistema e Visão Geral (Big Picture)</w:t>
      </w:r>
    </w:p>
    <w:p w:rsidR="00000000" w:rsidDel="00000000" w:rsidP="00000000" w:rsidRDefault="00000000" w:rsidRPr="00000000" w14:paraId="00000104">
      <w:pPr>
        <w:ind w:left="566.9291338582675" w:firstLine="0"/>
        <w:jc w:val="left"/>
        <w:rPr/>
      </w:pPr>
      <w:r w:rsidDel="00000000" w:rsidR="00000000" w:rsidRPr="00000000">
        <w:rPr>
          <w:rtl w:val="0"/>
        </w:rPr>
        <w:t xml:space="preserve">O diagrama a seguir (Figura 4) apresenta a Arquitetura da Solução, conjunto de diagramas que documentam vários níveis da arquitetura.</w:t>
      </w:r>
      <w:r w:rsidDel="00000000" w:rsidR="00000000" w:rsidRPr="00000000">
        <w:rPr>
          <w:rtl w:val="0"/>
        </w:rPr>
      </w:r>
    </w:p>
    <w:p w:rsidR="00000000" w:rsidDel="00000000" w:rsidP="00000000" w:rsidRDefault="00000000" w:rsidRPr="00000000" w14:paraId="00000105">
      <w:pPr>
        <w:jc w:val="center"/>
        <w:rPr/>
      </w:pPr>
      <w:r w:rsidDel="00000000" w:rsidR="00000000" w:rsidRPr="00000000">
        <w:rPr/>
        <w:drawing>
          <wp:inline distB="114300" distT="114300" distL="114300" distR="114300">
            <wp:extent cx="4794429" cy="2700000"/>
            <wp:effectExtent b="0" l="0" r="0" t="0"/>
            <wp:docPr id="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566.9291338582675" w:firstLine="0"/>
        <w:jc w:val="center"/>
        <w:rPr/>
      </w:pPr>
      <w:r w:rsidDel="00000000" w:rsidR="00000000" w:rsidRPr="00000000">
        <w:rPr>
          <w:rtl w:val="0"/>
        </w:rPr>
        <w:t xml:space="preserve">Figura 04:  </w:t>
      </w:r>
      <w:r w:rsidDel="00000000" w:rsidR="00000000" w:rsidRPr="00000000">
        <w:rPr>
          <w:highlight w:val="white"/>
          <w:rtl w:val="0"/>
        </w:rPr>
        <w:t xml:space="preserve">Elaboração dos autores</w:t>
      </w:r>
      <w:r w:rsidDel="00000000" w:rsidR="00000000" w:rsidRPr="00000000">
        <w:rPr>
          <w:rtl w:val="0"/>
        </w:rPr>
        <w:t xml:space="preserve"> </w:t>
      </w:r>
    </w:p>
    <w:p w:rsidR="00000000" w:rsidDel="00000000" w:rsidP="00000000" w:rsidRDefault="00000000" w:rsidRPr="00000000" w14:paraId="00000107">
      <w:pPr>
        <w:ind w:left="566.9291338582675" w:firstLine="0"/>
        <w:jc w:val="center"/>
        <w:rPr>
          <w:b w:val="1"/>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Passo 1 - Requisição HTTP;</w:t>
      </w:r>
    </w:p>
    <w:p w:rsidR="00000000" w:rsidDel="00000000" w:rsidP="00000000" w:rsidRDefault="00000000" w:rsidRPr="00000000" w14:paraId="00000109">
      <w:pPr>
        <w:rPr/>
      </w:pPr>
      <w:r w:rsidDel="00000000" w:rsidR="00000000" w:rsidRPr="00000000">
        <w:rPr>
          <w:rtl w:val="0"/>
        </w:rPr>
        <w:t xml:space="preserve">Passo 2 - O servidor acessa o banco de dados através de uma linguagem de programação;</w:t>
      </w:r>
    </w:p>
    <w:p w:rsidR="00000000" w:rsidDel="00000000" w:rsidP="00000000" w:rsidRDefault="00000000" w:rsidRPr="00000000" w14:paraId="0000010A">
      <w:pPr>
        <w:rPr/>
      </w:pPr>
      <w:r w:rsidDel="00000000" w:rsidR="00000000" w:rsidRPr="00000000">
        <w:rPr>
          <w:rtl w:val="0"/>
        </w:rPr>
        <w:t xml:space="preserve">Passo 3 - Consulta o banco de dados;</w:t>
      </w:r>
    </w:p>
    <w:p w:rsidR="00000000" w:rsidDel="00000000" w:rsidP="00000000" w:rsidRDefault="00000000" w:rsidRPr="00000000" w14:paraId="0000010B">
      <w:pPr>
        <w:rPr/>
      </w:pPr>
      <w:r w:rsidDel="00000000" w:rsidR="00000000" w:rsidRPr="00000000">
        <w:rPr>
          <w:rtl w:val="0"/>
        </w:rPr>
        <w:t xml:space="preserve">Passo 4 - Banco de dados envia a resposta;</w:t>
      </w:r>
    </w:p>
    <w:p w:rsidR="00000000" w:rsidDel="00000000" w:rsidP="00000000" w:rsidRDefault="00000000" w:rsidRPr="00000000" w14:paraId="0000010C">
      <w:pPr>
        <w:rPr/>
      </w:pPr>
      <w:r w:rsidDel="00000000" w:rsidR="00000000" w:rsidRPr="00000000">
        <w:rPr>
          <w:rtl w:val="0"/>
        </w:rPr>
        <w:t xml:space="preserve">Passo 5 - Envio dos dados para o servidor;</w:t>
      </w:r>
    </w:p>
    <w:p w:rsidR="00000000" w:rsidDel="00000000" w:rsidP="00000000" w:rsidRDefault="00000000" w:rsidRPr="00000000" w14:paraId="0000010D">
      <w:pPr>
        <w:rPr/>
      </w:pPr>
      <w:r w:rsidDel="00000000" w:rsidR="00000000" w:rsidRPr="00000000">
        <w:rPr>
          <w:rtl w:val="0"/>
        </w:rPr>
        <w:t xml:space="preserve">Passo 6 - Resposta HTTP.</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numPr>
          <w:ilvl w:val="0"/>
          <w:numId w:val="7"/>
        </w:numPr>
        <w:spacing w:after="200" w:lineRule="auto"/>
        <w:ind w:left="720" w:hanging="360"/>
        <w:rPr>
          <w:rFonts w:ascii="Space Mono" w:cs="Space Mono" w:eastAsia="Space Mono" w:hAnsi="Space Mono"/>
          <w:b w:val="1"/>
          <w:sz w:val="24"/>
          <w:szCs w:val="24"/>
          <w:u w:val="none"/>
        </w:rPr>
      </w:pPr>
      <w:r w:rsidDel="00000000" w:rsidR="00000000" w:rsidRPr="00000000">
        <w:rPr>
          <w:rFonts w:ascii="Space Mono" w:cs="Space Mono" w:eastAsia="Space Mono" w:hAnsi="Space Mono"/>
          <w:b w:val="1"/>
          <w:sz w:val="24"/>
          <w:szCs w:val="24"/>
          <w:rtl w:val="0"/>
        </w:rPr>
        <w:t xml:space="preserve">Exemplo de funcionamento da Web</w:t>
      </w:r>
    </w:p>
    <w:p w:rsidR="00000000" w:rsidDel="00000000" w:rsidP="00000000" w:rsidRDefault="00000000" w:rsidRPr="00000000" w14:paraId="00000110">
      <w:pPr>
        <w:ind w:left="720" w:firstLine="0"/>
        <w:rPr/>
      </w:pPr>
      <w:r w:rsidDel="00000000" w:rsidR="00000000" w:rsidRPr="00000000">
        <w:rPr>
          <w:rtl w:val="0"/>
        </w:rPr>
        <w:t xml:space="preserve">A seguir (Figura 5), diagrama que apresenta como é o funcionamento da arquitetura da solução, na prática, como a Web funciona.</w:t>
      </w:r>
    </w:p>
    <w:p w:rsidR="00000000" w:rsidDel="00000000" w:rsidP="00000000" w:rsidRDefault="00000000" w:rsidRPr="00000000" w14:paraId="00000111">
      <w:pPr>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Pr>
        <w:drawing>
          <wp:inline distB="114300" distT="114300" distL="114300" distR="114300">
            <wp:extent cx="4794429" cy="2700000"/>
            <wp:effectExtent b="0" l="0" r="0" t="0"/>
            <wp:docPr id="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t xml:space="preserve">Figura 05: Elaboração dos autores</w:t>
      </w:r>
    </w:p>
    <w:p w:rsidR="00000000" w:rsidDel="00000000" w:rsidP="00000000" w:rsidRDefault="00000000" w:rsidRPr="00000000" w14:paraId="00000113">
      <w:pPr>
        <w:jc w:val="center"/>
        <w:rPr/>
      </w:pPr>
      <w:r w:rsidDel="00000000" w:rsidR="00000000" w:rsidRPr="00000000">
        <w:rPr>
          <w:rtl w:val="0"/>
        </w:rPr>
      </w:r>
    </w:p>
    <w:p w:rsidR="00000000" w:rsidDel="00000000" w:rsidP="00000000" w:rsidRDefault="00000000" w:rsidRPr="00000000" w14:paraId="00000114">
      <w:pPr>
        <w:pStyle w:val="Heading2"/>
        <w:spacing w:after="0" w:lineRule="auto"/>
        <w:ind w:left="0" w:firstLine="0"/>
        <w:rPr/>
      </w:pPr>
      <w:bookmarkStart w:colFirst="0" w:colLast="0" w:name="_heading=h.1pxezwc" w:id="26"/>
      <w:bookmarkEnd w:id="26"/>
      <w:r w:rsidDel="00000000" w:rsidR="00000000" w:rsidRPr="00000000">
        <w:rPr>
          <w:rtl w:val="0"/>
        </w:rPr>
        <w:t xml:space="preserve"> 4.2 Tecnologias Utilizadas</w:t>
      </w:r>
    </w:p>
    <w:p w:rsidR="00000000" w:rsidDel="00000000" w:rsidP="00000000" w:rsidRDefault="00000000" w:rsidRPr="00000000" w14:paraId="00000115">
      <w:pPr>
        <w:rPr/>
      </w:pPr>
      <w:r w:rsidDel="00000000" w:rsidR="00000000" w:rsidRPr="00000000">
        <w:rPr>
          <w:rtl w:val="0"/>
        </w:rPr>
      </w:r>
    </w:p>
    <w:tbl>
      <w:tblPr>
        <w:tblStyle w:val="Table2"/>
        <w:tblW w:w="93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0"/>
        <w:gridCol w:w="3100"/>
        <w:gridCol w:w="3100"/>
        <w:tblGridChange w:id="0">
          <w:tblGrid>
            <w:gridCol w:w="3100"/>
            <w:gridCol w:w="3100"/>
            <w:gridCol w:w="3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Versão</w:t>
            </w:r>
          </w:p>
        </w:tc>
      </w:tr>
      <w:tr>
        <w:trPr>
          <w:cantSplit w:val="0"/>
          <w:trHeight w:val="79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O Visual Studio Code é um editor de código-fonte. Dentro do projeto, utilizamos para depuração, controle de versionamento, Git incorporado, realce de sintaxe, complementação inteligente de código e refatoração de código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Space Mono" w:cs="Space Mono" w:eastAsia="Space Mono" w:hAnsi="Space Mono"/>
                <w:rtl w:val="0"/>
              </w:rPr>
              <w:t xml:space="preserve">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Postman é uma plataforma de API para desenvolvedores. Usamos para projetar, construir, testar e </w:t>
            </w:r>
            <w:r w:rsidDel="00000000" w:rsidR="00000000" w:rsidRPr="00000000">
              <w:rPr>
                <w:highlight w:val="white"/>
                <w:rtl w:val="0"/>
              </w:rPr>
              <w:t xml:space="preserve">iterar</w:t>
            </w:r>
            <w:r w:rsidDel="00000000" w:rsidR="00000000" w:rsidRPr="00000000">
              <w:rPr>
                <w:highlight w:val="white"/>
                <w:rtl w:val="0"/>
              </w:rPr>
              <w:t xml:space="preserve"> suas APIs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Space Mono" w:cs="Space Mono" w:eastAsia="Space Mono" w:hAnsi="Space Mono"/>
                <w:rtl w:val="0"/>
              </w:rPr>
              <w:t xml:space="preserve">9.31.0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Figma é um editor gráfico de vetor e prototipagem de projetos de design baseado principalmente no navegador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Space Mono" w:cs="Space Mono" w:eastAsia="Space Mono" w:hAnsi="Space Mono"/>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GitHub é uma plataforma que nos permite hospedar código-fonte e arquivos com controle de versão usando o Git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Space Mono" w:cs="Space Mono" w:eastAsia="Space Mono" w:hAnsi="Space Mono"/>
                <w:rtl w:val="0"/>
              </w:rPr>
              <w:t xml:space="preserve">3.7.0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Node.js é 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rPr>
            </w:pPr>
            <w:r w:rsidDel="00000000" w:rsidR="00000000" w:rsidRPr="00000000">
              <w:rPr>
                <w:rFonts w:ascii="Arial" w:cs="Arial" w:eastAsia="Arial" w:hAnsi="Arial"/>
                <w:sz w:val="21"/>
                <w:szCs w:val="21"/>
                <w:highlight w:val="white"/>
                <w:rtl w:val="0"/>
              </w:rPr>
              <w:t xml:space="preserve">16.2.0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Heroku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highlight w:val="white"/>
              </w:rPr>
            </w:pPr>
            <w:r w:rsidDel="00000000" w:rsidR="00000000" w:rsidRPr="00000000">
              <w:rPr>
                <w:highlight w:val="white"/>
                <w:rtl w:val="0"/>
              </w:rPr>
              <w:t xml:space="preserve">Heroku é uma plataforma de nuvem como serviço que suporta várias linguagens de programação.</w:t>
            </w:r>
            <w:r w:rsidDel="00000000" w:rsidR="00000000" w:rsidRPr="00000000">
              <w:rPr>
                <w:rFonts w:ascii="Arial" w:cs="Arial" w:eastAsia="Arial" w:hAnsi="Arial"/>
                <w:color w:val="202124"/>
                <w:sz w:val="24"/>
                <w:szCs w:val="24"/>
                <w:highlight w:val="white"/>
                <w:rtl w:val="0"/>
              </w:rPr>
              <w:t xml:space="preserve"> </w:t>
            </w:r>
            <w:r w:rsidDel="00000000" w:rsidR="00000000" w:rsidRPr="00000000">
              <w:rPr>
                <w:color w:val="202124"/>
                <w:highlight w:val="white"/>
                <w:rtl w:val="0"/>
              </w:rPr>
              <w:t xml:space="preserve">Permite-nos hospedar código e não se preocupar muito com a disponibilidade, escala e infraestrutura da aplicação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db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color w:val="202124"/>
                <w:highlight w:val="white"/>
                <w:rtl w:val="0"/>
              </w:rPr>
              <w:t xml:space="preserve">Database Browser é um aplicativo que nos permite visualizar, editar e executar scripts SQL em banco de dados Oracle, ODBC e SQL Server. Com ele é possível navegar ou alterar dados, executar scripts, exportar e imprimir dados e muito mais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3.12.2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left="0" w:firstLine="0"/>
              <w:rPr>
                <w:color w:val="202124"/>
                <w:highlight w:val="white"/>
              </w:rPr>
            </w:pPr>
            <w:r w:rsidDel="00000000" w:rsidR="00000000" w:rsidRPr="00000000">
              <w:rPr>
                <w:highlight w:val="white"/>
                <w:rtl w:val="0"/>
              </w:rPr>
              <w:t xml:space="preserve">SQLite é uma biblioteca em linguagem C que implementa um banco de dados SQL embutido. Utilizamos para criar banco de dados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color w:val="4d5156"/>
                <w:sz w:val="21"/>
                <w:szCs w:val="21"/>
                <w:highlight w:val="white"/>
                <w:rtl w:val="0"/>
              </w:rPr>
              <w:t xml:space="preserve">3.39.4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left="0" w:firstLine="0"/>
              <w:rPr>
                <w:highlight w:val="white"/>
              </w:rPr>
            </w:pPr>
            <w:r w:rsidDel="00000000" w:rsidR="00000000" w:rsidRPr="00000000">
              <w:rPr>
                <w:highlight w:val="white"/>
                <w:rtl w:val="0"/>
              </w:rPr>
              <w:t xml:space="preserve">U</w:t>
            </w:r>
            <w:r w:rsidDel="00000000" w:rsidR="00000000" w:rsidRPr="00000000">
              <w:rPr>
                <w:highlight w:val="white"/>
                <w:rtl w:val="0"/>
              </w:rPr>
              <w:t xml:space="preserve">tilizamos na construção de páginas na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0" w:firstLine="0"/>
              <w:rPr>
                <w:highlight w:val="white"/>
              </w:rPr>
            </w:pPr>
            <w:r w:rsidDel="00000000" w:rsidR="00000000" w:rsidRPr="00000000">
              <w:rPr>
                <w:highlight w:val="white"/>
                <w:rtl w:val="0"/>
              </w:rPr>
              <w:t xml:space="preserve">Utilizamos para adicionar estilo a um documento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rPr>
            </w:pPr>
            <w:r w:rsidDel="00000000" w:rsidR="00000000" w:rsidRPr="00000000">
              <w:rPr>
                <w:rFonts w:ascii="Space Mono" w:cs="Space Mono" w:eastAsia="Space Mono" w:hAnsi="Space Mono"/>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left="0" w:firstLine="0"/>
              <w:rPr>
                <w:highlight w:val="white"/>
              </w:rPr>
            </w:pPr>
            <w:r w:rsidDel="00000000" w:rsidR="00000000" w:rsidRPr="00000000">
              <w:rPr>
                <w:highlight w:val="white"/>
                <w:rtl w:val="0"/>
              </w:rPr>
              <w:t xml:space="preserve">JavaScript é a linguagem de programação que nos permite implementar itens complexos em páginas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1"/>
                <w:szCs w:val="21"/>
                <w:highlight w:val="white"/>
              </w:rPr>
            </w:pPr>
            <w:r w:rsidDel="00000000" w:rsidR="00000000" w:rsidRPr="00000000">
              <w:rPr>
                <w:rFonts w:ascii="Arial" w:cs="Arial" w:eastAsia="Arial" w:hAnsi="Arial"/>
                <w:color w:val="202124"/>
                <w:sz w:val="21"/>
                <w:szCs w:val="21"/>
                <w:highlight w:val="white"/>
                <w:rtl w:val="0"/>
              </w:rPr>
              <w:t xml:space="preserve">ECMAScript 2022</w:t>
            </w:r>
            <w:r w:rsidDel="00000000" w:rsidR="00000000" w:rsidRPr="00000000">
              <w:rPr>
                <w:rtl w:val="0"/>
              </w:rPr>
            </w:r>
          </w:p>
        </w:tc>
      </w:tr>
    </w:tbl>
    <w:p w:rsidR="00000000" w:rsidDel="00000000" w:rsidP="00000000" w:rsidRDefault="00000000" w:rsidRPr="00000000" w14:paraId="0000013A">
      <w:pPr>
        <w:pStyle w:val="Heading1"/>
        <w:spacing w:after="0" w:lineRule="auto"/>
        <w:ind w:left="0" w:firstLine="0"/>
        <w:rPr/>
      </w:pPr>
      <w:bookmarkStart w:colFirst="0" w:colLast="0" w:name="_heading=h.n0rit4ij569a" w:id="27"/>
      <w:bookmarkEnd w:id="27"/>
      <w:r w:rsidDel="00000000" w:rsidR="00000000" w:rsidRPr="00000000">
        <w:rPr>
          <w:rtl w:val="0"/>
        </w:rPr>
        <w:t xml:space="preserve">4.3 UX e UI Design</w:t>
      </w:r>
    </w:p>
    <w:p w:rsidR="00000000" w:rsidDel="00000000" w:rsidP="00000000" w:rsidRDefault="00000000" w:rsidRPr="00000000" w14:paraId="0000013B">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C">
      <w:pPr>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3D">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E">
      <w:pPr>
        <w:pStyle w:val="Heading2"/>
        <w:spacing w:after="0" w:lineRule="auto"/>
        <w:ind w:firstLine="1440"/>
        <w:rPr>
          <w:sz w:val="32"/>
          <w:szCs w:val="32"/>
        </w:rPr>
      </w:pPr>
      <w:bookmarkStart w:colFirst="0" w:colLast="0" w:name="_heading=h.147n2zr" w:id="28"/>
      <w:bookmarkEnd w:id="28"/>
      <w:r w:rsidDel="00000000" w:rsidR="00000000" w:rsidRPr="00000000">
        <w:rPr>
          <w:sz w:val="24"/>
          <w:szCs w:val="24"/>
          <w:rtl w:val="0"/>
        </w:rPr>
        <w:t xml:space="preserve"> 4.3.1</w:t>
      </w:r>
      <w:r w:rsidDel="00000000" w:rsidR="00000000" w:rsidRPr="00000000">
        <w:rPr>
          <w:rtl w:val="0"/>
        </w:rPr>
        <w:t xml:space="preserve"> Wireframe</w:t>
      </w:r>
      <w:r w:rsidDel="00000000" w:rsidR="00000000" w:rsidRPr="00000000">
        <w:rPr>
          <w:rtl w:val="0"/>
        </w:rPr>
      </w:r>
    </w:p>
    <w:p w:rsidR="00000000" w:rsidDel="00000000" w:rsidP="00000000" w:rsidRDefault="00000000" w:rsidRPr="00000000" w14:paraId="0000013F">
      <w:pPr>
        <w:spacing w:after="40" w:lineRule="auto"/>
        <w:rPr/>
      </w:pPr>
      <w:r w:rsidDel="00000000" w:rsidR="00000000" w:rsidRPr="00000000">
        <w:rPr>
          <w:rtl w:val="0"/>
        </w:rPr>
        <w:t xml:space="preserve">O Wireframe desenvolvido encontra-se neste link: </w:t>
      </w:r>
      <w:hyperlink r:id="rId16">
        <w:r w:rsidDel="00000000" w:rsidR="00000000" w:rsidRPr="00000000">
          <w:rPr>
            <w:color w:val="1155cc"/>
            <w:u w:val="single"/>
            <w:rtl w:val="0"/>
          </w:rPr>
          <w:t xml:space="preserve">WIREFRAME - PONTE</w:t>
        </w:r>
      </w:hyperlink>
      <w:r w:rsidDel="00000000" w:rsidR="00000000" w:rsidRPr="00000000">
        <w:rPr>
          <w:rtl w:val="0"/>
        </w:rPr>
      </w:r>
    </w:p>
    <w:p w:rsidR="00000000" w:rsidDel="00000000" w:rsidP="00000000" w:rsidRDefault="00000000" w:rsidRPr="00000000" w14:paraId="00000140">
      <w:pPr>
        <w:spacing w:after="4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1">
      <w:pPr>
        <w:pStyle w:val="Heading2"/>
        <w:spacing w:after="0" w:lineRule="auto"/>
        <w:ind w:firstLine="1440"/>
        <w:rPr>
          <w:sz w:val="32"/>
          <w:szCs w:val="32"/>
        </w:rPr>
      </w:pPr>
      <w:bookmarkStart w:colFirst="0" w:colLast="0" w:name="_heading=h.3o7alnk" w:id="29"/>
      <w:bookmarkEnd w:id="29"/>
      <w:r w:rsidDel="00000000" w:rsidR="00000000" w:rsidRPr="00000000">
        <w:rPr>
          <w:sz w:val="24"/>
          <w:szCs w:val="24"/>
          <w:rtl w:val="0"/>
        </w:rPr>
        <w:t xml:space="preserve"> 4.3.2</w:t>
      </w:r>
      <w:r w:rsidDel="00000000" w:rsidR="00000000" w:rsidRPr="00000000">
        <w:rPr>
          <w:rtl w:val="0"/>
        </w:rPr>
        <w:t xml:space="preserve"> Design de Interface - Guia de Estilos</w:t>
      </w:r>
      <w:r w:rsidDel="00000000" w:rsidR="00000000" w:rsidRPr="00000000">
        <w:rPr>
          <w:rtl w:val="0"/>
        </w:rPr>
      </w:r>
    </w:p>
    <w:p w:rsidR="00000000" w:rsidDel="00000000" w:rsidP="00000000" w:rsidRDefault="00000000" w:rsidRPr="00000000" w14:paraId="00000142">
      <w:pPr>
        <w:spacing w:after="40" w:lineRule="auto"/>
        <w:rPr/>
      </w:pPr>
      <w:r w:rsidDel="00000000" w:rsidR="00000000" w:rsidRPr="00000000">
        <w:rPr>
          <w:rtl w:val="0"/>
        </w:rPr>
        <w:t xml:space="preserve">O guia de estilos se trata de um documento, o qual guarda todos os dados referentes à estilização do sistema criado. Esse arquivo,  desenvolvido pela a equipe CONSTRUDEVS, encontra-se neste link: </w:t>
      </w:r>
      <w:hyperlink r:id="rId17">
        <w:r w:rsidDel="00000000" w:rsidR="00000000" w:rsidRPr="00000000">
          <w:rPr>
            <w:color w:val="0000ee"/>
            <w:u w:val="single"/>
            <w:shd w:fill="auto" w:val="clear"/>
            <w:rtl w:val="0"/>
          </w:rPr>
          <w:t xml:space="preserve">Guia de Estilos - CONSTRUDEVS .docx</w:t>
        </w:r>
      </w:hyperlink>
      <w:r w:rsidDel="00000000" w:rsidR="00000000" w:rsidRPr="00000000">
        <w:rPr>
          <w:rtl w:val="0"/>
        </w:rPr>
      </w:r>
    </w:p>
    <w:p w:rsidR="00000000" w:rsidDel="00000000" w:rsidP="00000000" w:rsidRDefault="00000000" w:rsidRPr="00000000" w14:paraId="0000014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0"/>
      <w:bookmarkEnd w:id="30"/>
      <w:r w:rsidDel="00000000" w:rsidR="00000000" w:rsidRPr="00000000">
        <w:rPr>
          <w:rtl w:val="0"/>
        </w:rPr>
      </w:r>
    </w:p>
    <w:p w:rsidR="00000000" w:rsidDel="00000000" w:rsidP="00000000" w:rsidRDefault="00000000" w:rsidRPr="00000000" w14:paraId="0000014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32hioqz" w:id="31"/>
      <w:bookmarkEnd w:id="31"/>
      <w:r w:rsidDel="00000000" w:rsidR="00000000" w:rsidRPr="00000000">
        <w:rPr>
          <w:rtl w:val="0"/>
        </w:rPr>
        <w:t xml:space="preserve">4.4 Projeto de Banco de Dados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Na imagem abaixo, está esquematizado como funcionará o Banco de Dados do projeto PONTE. </w:t>
      </w:r>
    </w:p>
    <w:p w:rsidR="00000000" w:rsidDel="00000000" w:rsidP="00000000" w:rsidRDefault="00000000" w:rsidRPr="00000000" w14:paraId="00000147">
      <w:pPr>
        <w:pStyle w:val="Heading2"/>
        <w:spacing w:after="0" w:lineRule="auto"/>
        <w:ind w:left="0" w:firstLine="0"/>
        <w:rPr>
          <w:sz w:val="32"/>
          <w:szCs w:val="32"/>
        </w:rPr>
      </w:pPr>
      <w:bookmarkStart w:colFirst="0" w:colLast="0" w:name="_heading=h.1hmsyys" w:id="32"/>
      <w:bookmarkEnd w:id="32"/>
      <w:r w:rsidDel="00000000" w:rsidR="00000000" w:rsidRPr="00000000">
        <w:rPr>
          <w:rtl w:val="0"/>
        </w:rPr>
        <w:t xml:space="preserve">   </w:t>
      </w:r>
      <w:r w:rsidDel="00000000" w:rsidR="00000000" w:rsidRPr="00000000">
        <w:rPr>
          <w:sz w:val="24"/>
          <w:szCs w:val="24"/>
          <w:rtl w:val="0"/>
        </w:rPr>
        <w:t xml:space="preserve"> 4.4.1</w:t>
      </w:r>
      <w:r w:rsidDel="00000000" w:rsidR="00000000" w:rsidRPr="00000000">
        <w:rPr>
          <w:rtl w:val="0"/>
        </w:rPr>
        <w:t xml:space="preserve"> Modelo Conceitual</w:t>
      </w:r>
      <w:r w:rsidDel="00000000" w:rsidR="00000000" w:rsidRPr="00000000">
        <w:rPr>
          <w:rtl w:val="0"/>
        </w:rPr>
      </w:r>
    </w:p>
    <w:p w:rsidR="00000000" w:rsidDel="00000000" w:rsidP="00000000" w:rsidRDefault="00000000" w:rsidRPr="00000000" w14:paraId="00000148">
      <w:pPr>
        <w:ind w:left="0" w:firstLine="720"/>
        <w:rPr/>
      </w:pPr>
      <w:r w:rsidDel="00000000" w:rsidR="00000000" w:rsidRPr="00000000">
        <w:rPr>
          <w:rtl w:val="0"/>
        </w:rPr>
        <w:t xml:space="preserve">A seguir (Figura 6), o Modelo Conceitual trata da descrição do banco de dados em um alto nível de abstração.</w:t>
      </w:r>
    </w:p>
    <w:p w:rsidR="00000000" w:rsidDel="00000000" w:rsidP="00000000" w:rsidRDefault="00000000" w:rsidRPr="00000000" w14:paraId="00000149">
      <w:pPr>
        <w:ind w:left="0" w:firstLine="720"/>
        <w:jc w:val="center"/>
        <w:rPr>
          <w:rFonts w:ascii="Manrope" w:cs="Manrope" w:eastAsia="Manrope" w:hAnsi="Manrope"/>
          <w:sz w:val="20"/>
          <w:szCs w:val="20"/>
        </w:rPr>
      </w:pPr>
      <w:r w:rsidDel="00000000" w:rsidR="00000000" w:rsidRPr="00000000">
        <w:rPr>
          <w:highlight w:val="white"/>
        </w:rPr>
        <w:drawing>
          <wp:inline distB="114300" distT="114300" distL="114300" distR="114300">
            <wp:extent cx="4350857" cy="2700000"/>
            <wp:effectExtent b="0" l="0" r="0" t="0"/>
            <wp:docPr id="2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350857"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B">
      <w:pPr>
        <w:pStyle w:val="Heading2"/>
        <w:spacing w:after="0" w:lineRule="auto"/>
        <w:ind w:left="0" w:firstLine="0"/>
        <w:jc w:val="center"/>
        <w:rPr>
          <w:rFonts w:ascii="Manrope" w:cs="Manrope" w:eastAsia="Manrope" w:hAnsi="Manrope"/>
          <w:b w:val="0"/>
          <w:sz w:val="20"/>
          <w:szCs w:val="20"/>
        </w:rPr>
      </w:pPr>
      <w:bookmarkStart w:colFirst="0" w:colLast="0" w:name="_heading=h.41mghml" w:id="33"/>
      <w:bookmarkEnd w:id="33"/>
      <w:r w:rsidDel="00000000" w:rsidR="00000000" w:rsidRPr="00000000">
        <w:rPr>
          <w:rFonts w:ascii="Manrope" w:cs="Manrope" w:eastAsia="Manrope" w:hAnsi="Manrope"/>
          <w:b w:val="0"/>
          <w:sz w:val="20"/>
          <w:szCs w:val="20"/>
          <w:rtl w:val="0"/>
        </w:rPr>
        <w:t xml:space="preserve">Figura 06: Elaboração dos autores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spacing w:after="0" w:lineRule="auto"/>
        <w:ind w:left="0" w:firstLine="0"/>
        <w:rPr/>
      </w:pPr>
      <w:bookmarkStart w:colFirst="0" w:colLast="0" w:name="_heading=h.i6kvhjf6ioq1" w:id="34"/>
      <w:bookmarkEnd w:id="34"/>
      <w:r w:rsidDel="00000000" w:rsidR="00000000" w:rsidRPr="00000000">
        <w:rPr>
          <w:rtl w:val="0"/>
        </w:rPr>
        <w:t xml:space="preserve"> </w:t>
      </w:r>
      <w:r w:rsidDel="00000000" w:rsidR="00000000" w:rsidRPr="00000000">
        <w:rPr>
          <w:sz w:val="24"/>
          <w:szCs w:val="24"/>
          <w:rtl w:val="0"/>
        </w:rPr>
        <w:t xml:space="preserve"> 4.4.2</w:t>
      </w:r>
      <w:r w:rsidDel="00000000" w:rsidR="00000000" w:rsidRPr="00000000">
        <w:rPr>
          <w:rtl w:val="0"/>
        </w:rPr>
        <w:t xml:space="preserve"> Modelo Lógico </w:t>
      </w:r>
    </w:p>
    <w:p w:rsidR="00000000" w:rsidDel="00000000" w:rsidP="00000000" w:rsidRDefault="00000000" w:rsidRPr="00000000" w14:paraId="0000014E">
      <w:pPr>
        <w:spacing w:after="200" w:lineRule="auto"/>
        <w:rPr/>
      </w:pPr>
      <w:r w:rsidDel="00000000" w:rsidR="00000000" w:rsidRPr="00000000">
        <w:rPr>
          <w:rtl w:val="0"/>
        </w:rPr>
        <w:tab/>
        <w:tab/>
        <w:t xml:space="preserve">Nesta sessão, cada atributo será especificado com sua respectiva funcionalidade e tipo de valor com o qual trabalha.</w:t>
      </w:r>
    </w:p>
    <w:p w:rsidR="00000000" w:rsidDel="00000000" w:rsidP="00000000" w:rsidRDefault="00000000" w:rsidRPr="00000000" w14:paraId="0000014F">
      <w:pPr>
        <w:ind w:left="1170" w:firstLine="270"/>
        <w:rPr>
          <w:b w:val="1"/>
          <w:sz w:val="22"/>
          <w:szCs w:val="22"/>
        </w:rPr>
      </w:pPr>
      <w:r w:rsidDel="00000000" w:rsidR="00000000" w:rsidRPr="00000000">
        <w:rPr>
          <w:b w:val="1"/>
          <w:sz w:val="22"/>
          <w:szCs w:val="22"/>
          <w:rtl w:val="0"/>
        </w:rPr>
        <w:t xml:space="preserve">TABELA </w:t>
      </w:r>
      <w:r w:rsidDel="00000000" w:rsidR="00000000" w:rsidRPr="00000000">
        <w:rPr>
          <w:b w:val="1"/>
          <w:sz w:val="22"/>
          <w:szCs w:val="22"/>
          <w:rtl w:val="0"/>
        </w:rPr>
        <w:t xml:space="preserve">MEI</w:t>
      </w:r>
      <w:r w:rsidDel="00000000" w:rsidR="00000000" w:rsidRPr="00000000">
        <w:rPr>
          <w:b w:val="1"/>
          <w:sz w:val="22"/>
          <w:szCs w:val="22"/>
          <w:rtl w:val="0"/>
        </w:rPr>
        <w:t xml:space="preserve"> :</w:t>
      </w:r>
    </w:p>
    <w:p w:rsidR="00000000" w:rsidDel="00000000" w:rsidP="00000000" w:rsidRDefault="00000000" w:rsidRPr="00000000" w14:paraId="00000150">
      <w:pPr>
        <w:ind w:left="1170" w:firstLine="270"/>
        <w:rPr>
          <w:b w:val="1"/>
          <w:sz w:val="22"/>
          <w:szCs w:val="22"/>
        </w:rPr>
      </w:pPr>
      <w:r w:rsidDel="00000000" w:rsidR="00000000" w:rsidRPr="00000000">
        <w:rPr>
          <w:rtl w:val="0"/>
        </w:rPr>
      </w:r>
    </w:p>
    <w:p w:rsidR="00000000" w:rsidDel="00000000" w:rsidP="00000000" w:rsidRDefault="00000000" w:rsidRPr="00000000" w14:paraId="00000151">
      <w:pPr>
        <w:ind w:left="1170" w:firstLine="270"/>
        <w:rPr/>
      </w:pPr>
      <w:r w:rsidDel="00000000" w:rsidR="00000000" w:rsidRPr="00000000">
        <w:rPr>
          <w:rtl w:val="0"/>
        </w:rPr>
        <w:t xml:space="preserve">1 -</w:t>
      </w:r>
      <w:r w:rsidDel="00000000" w:rsidR="00000000" w:rsidRPr="00000000">
        <w:rPr>
          <w:b w:val="1"/>
          <w:rtl w:val="0"/>
        </w:rPr>
        <w:t xml:space="preserve"> </w:t>
      </w:r>
      <w:r w:rsidDel="00000000" w:rsidR="00000000" w:rsidRPr="00000000">
        <w:rPr>
          <w:b w:val="1"/>
          <w:rtl w:val="0"/>
        </w:rPr>
        <w:t xml:space="preserve">ID_MEI</w:t>
      </w:r>
      <w:r w:rsidDel="00000000" w:rsidR="00000000" w:rsidRPr="00000000">
        <w:rPr>
          <w:b w:val="1"/>
          <w:rtl w:val="0"/>
        </w:rPr>
        <w:t xml:space="preserve"> (PK):</w:t>
      </w:r>
      <w:r w:rsidDel="00000000" w:rsidR="00000000" w:rsidRPr="00000000">
        <w:rPr>
          <w:rtl w:val="0"/>
        </w:rPr>
        <w:t xml:space="preserve"> Primary Key da tabela, refere-se à chave primária, ou seja, serve como identificador, trabalha com valores numéricos únicos e auto </w:t>
      </w:r>
      <w:r w:rsidDel="00000000" w:rsidR="00000000" w:rsidRPr="00000000">
        <w:rPr>
          <w:rtl w:val="0"/>
        </w:rPr>
        <w:t xml:space="preserve">incrementáveis;</w:t>
      </w:r>
      <w:r w:rsidDel="00000000" w:rsidR="00000000" w:rsidRPr="00000000">
        <w:rPr>
          <w:rtl w:val="0"/>
        </w:rPr>
      </w:r>
    </w:p>
    <w:p w:rsidR="00000000" w:rsidDel="00000000" w:rsidP="00000000" w:rsidRDefault="00000000" w:rsidRPr="00000000" w14:paraId="00000152">
      <w:pPr>
        <w:ind w:left="1170" w:firstLine="270"/>
        <w:rPr>
          <w:color w:val="4d5156"/>
          <w:highlight w:val="white"/>
        </w:rPr>
      </w:pPr>
      <w:r w:rsidDel="00000000" w:rsidR="00000000" w:rsidRPr="00000000">
        <w:rPr>
          <w:rtl w:val="0"/>
        </w:rPr>
        <w:t xml:space="preserve">2 - </w:t>
      </w:r>
      <w:r w:rsidDel="00000000" w:rsidR="00000000" w:rsidRPr="00000000">
        <w:rPr>
          <w:b w:val="1"/>
          <w:rtl w:val="0"/>
        </w:rPr>
        <w:t xml:space="preserve">RAZÃO SOCIAL:</w:t>
      </w:r>
      <w:r w:rsidDel="00000000" w:rsidR="00000000" w:rsidRPr="00000000">
        <w:rPr>
          <w:rtl w:val="0"/>
        </w:rPr>
        <w:t xml:space="preserve"> Termo</w:t>
      </w:r>
      <w:r w:rsidDel="00000000" w:rsidR="00000000" w:rsidRPr="00000000">
        <w:rPr>
          <w:color w:val="4d5156"/>
          <w:highlight w:val="white"/>
          <w:rtl w:val="0"/>
        </w:rPr>
        <w:t xml:space="preserve"> registrado sob o qual  o MEI se individualiza exerce suas atividades, trabalha com valores do tipo texto;</w:t>
      </w:r>
    </w:p>
    <w:p w:rsidR="00000000" w:rsidDel="00000000" w:rsidP="00000000" w:rsidRDefault="00000000" w:rsidRPr="00000000" w14:paraId="00000153">
      <w:pPr>
        <w:ind w:left="1170" w:firstLine="270"/>
        <w:rPr>
          <w:color w:val="4d5156"/>
          <w:highlight w:val="white"/>
        </w:rPr>
      </w:pPr>
      <w:r w:rsidDel="00000000" w:rsidR="00000000" w:rsidRPr="00000000">
        <w:rPr>
          <w:color w:val="4d5156"/>
          <w:highlight w:val="white"/>
          <w:rtl w:val="0"/>
        </w:rPr>
        <w:t xml:space="preserve">3 - </w:t>
      </w:r>
      <w:r w:rsidDel="00000000" w:rsidR="00000000" w:rsidRPr="00000000">
        <w:rPr>
          <w:b w:val="1"/>
          <w:highlight w:val="white"/>
          <w:rtl w:val="0"/>
        </w:rPr>
        <w:t xml:space="preserve">E-MAIL:</w:t>
      </w:r>
      <w:r w:rsidDel="00000000" w:rsidR="00000000" w:rsidRPr="00000000">
        <w:rPr>
          <w:color w:val="4d5156"/>
          <w:highlight w:val="white"/>
          <w:rtl w:val="0"/>
        </w:rPr>
        <w:t xml:space="preserve"> Conjunto de caracteres responsável pela identificação dentro da empresa, funciona com dados do tipo texto;</w:t>
      </w:r>
    </w:p>
    <w:p w:rsidR="00000000" w:rsidDel="00000000" w:rsidP="00000000" w:rsidRDefault="00000000" w:rsidRPr="00000000" w14:paraId="00000154">
      <w:pPr>
        <w:ind w:left="1170" w:firstLine="270"/>
        <w:rPr>
          <w:color w:val="4d5156"/>
          <w:highlight w:val="white"/>
        </w:rPr>
      </w:pPr>
      <w:r w:rsidDel="00000000" w:rsidR="00000000" w:rsidRPr="00000000">
        <w:rPr>
          <w:color w:val="4d5156"/>
          <w:highlight w:val="white"/>
          <w:rtl w:val="0"/>
        </w:rPr>
        <w:t xml:space="preserve">4 - </w:t>
      </w:r>
      <w:r w:rsidDel="00000000" w:rsidR="00000000" w:rsidRPr="00000000">
        <w:rPr>
          <w:b w:val="1"/>
          <w:highlight w:val="white"/>
          <w:rtl w:val="0"/>
        </w:rPr>
        <w:t xml:space="preserve">CNPJ: </w:t>
      </w:r>
      <w:r w:rsidDel="00000000" w:rsidR="00000000" w:rsidRPr="00000000">
        <w:rPr>
          <w:color w:val="4d5156"/>
          <w:highlight w:val="white"/>
          <w:rtl w:val="0"/>
        </w:rPr>
        <w:t xml:space="preserve">Sequência numérica para identificação da empresa. trabalha somente com valores numéricos;</w:t>
      </w:r>
    </w:p>
    <w:p w:rsidR="00000000" w:rsidDel="00000000" w:rsidP="00000000" w:rsidRDefault="00000000" w:rsidRPr="00000000" w14:paraId="00000155">
      <w:pPr>
        <w:ind w:left="1170" w:firstLine="270"/>
        <w:rPr>
          <w:color w:val="4d5156"/>
          <w:highlight w:val="white"/>
        </w:rPr>
      </w:pPr>
      <w:r w:rsidDel="00000000" w:rsidR="00000000" w:rsidRPr="00000000">
        <w:rPr>
          <w:color w:val="4d5156"/>
          <w:highlight w:val="white"/>
          <w:rtl w:val="0"/>
        </w:rPr>
        <w:t xml:space="preserve">5 - </w:t>
      </w:r>
      <w:r w:rsidDel="00000000" w:rsidR="00000000" w:rsidRPr="00000000">
        <w:rPr>
          <w:b w:val="1"/>
          <w:color w:val="4d5156"/>
          <w:highlight w:val="white"/>
          <w:rtl w:val="0"/>
        </w:rPr>
        <w:t xml:space="preserve">T</w:t>
      </w:r>
      <w:r w:rsidDel="00000000" w:rsidR="00000000" w:rsidRPr="00000000">
        <w:rPr>
          <w:b w:val="1"/>
          <w:highlight w:val="white"/>
          <w:rtl w:val="0"/>
        </w:rPr>
        <w:t xml:space="preserve">ELEFONE:</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Conjunto de números para contato, funciona unicamente com valores numéricos;</w:t>
      </w:r>
    </w:p>
    <w:p w:rsidR="00000000" w:rsidDel="00000000" w:rsidP="00000000" w:rsidRDefault="00000000" w:rsidRPr="00000000" w14:paraId="00000156">
      <w:pPr>
        <w:ind w:left="1170" w:firstLine="270"/>
        <w:rPr>
          <w:color w:val="4d5156"/>
          <w:highlight w:val="white"/>
        </w:rPr>
      </w:pPr>
      <w:r w:rsidDel="00000000" w:rsidR="00000000" w:rsidRPr="00000000">
        <w:rPr>
          <w:color w:val="4d5156"/>
          <w:highlight w:val="white"/>
          <w:rtl w:val="0"/>
        </w:rPr>
        <w:t xml:space="preserve">6 - </w:t>
      </w:r>
      <w:r w:rsidDel="00000000" w:rsidR="00000000" w:rsidRPr="00000000">
        <w:rPr>
          <w:b w:val="1"/>
          <w:highlight w:val="white"/>
          <w:rtl w:val="0"/>
        </w:rPr>
        <w:t xml:space="preserve">PRINCIPAIS ÁREAS: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Agrupamento das principais áreas nas quais a empresa trabalha, esse campo só trabalha com dados do tipo texto;</w:t>
      </w:r>
    </w:p>
    <w:p w:rsidR="00000000" w:rsidDel="00000000" w:rsidP="00000000" w:rsidRDefault="00000000" w:rsidRPr="00000000" w14:paraId="00000157">
      <w:pPr>
        <w:ind w:left="1170" w:firstLine="270"/>
        <w:rPr>
          <w:color w:val="4d5156"/>
          <w:highlight w:val="white"/>
        </w:rPr>
      </w:pPr>
      <w:r w:rsidDel="00000000" w:rsidR="00000000" w:rsidRPr="00000000">
        <w:rPr>
          <w:color w:val="4d5156"/>
          <w:highlight w:val="white"/>
          <w:rtl w:val="0"/>
        </w:rPr>
        <w:t xml:space="preserve">7 - </w:t>
      </w:r>
      <w:r w:rsidDel="00000000" w:rsidR="00000000" w:rsidRPr="00000000">
        <w:rPr>
          <w:b w:val="1"/>
          <w:highlight w:val="white"/>
          <w:rtl w:val="0"/>
        </w:rPr>
        <w:t xml:space="preserve">NÚMERO DE COLABORADORES: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Número que se refere à quantidade de funcionários naquela empresa, esse atributo só funciona com valores numéricos;</w:t>
      </w:r>
    </w:p>
    <w:p w:rsidR="00000000" w:rsidDel="00000000" w:rsidP="00000000" w:rsidRDefault="00000000" w:rsidRPr="00000000" w14:paraId="00000158">
      <w:pPr>
        <w:ind w:left="1170" w:firstLine="270"/>
        <w:rPr>
          <w:color w:val="4d5156"/>
          <w:highlight w:val="white"/>
        </w:rPr>
      </w:pPr>
      <w:r w:rsidDel="00000000" w:rsidR="00000000" w:rsidRPr="00000000">
        <w:rPr>
          <w:rtl w:val="0"/>
        </w:rPr>
      </w:r>
    </w:p>
    <w:p w:rsidR="00000000" w:rsidDel="00000000" w:rsidP="00000000" w:rsidRDefault="00000000" w:rsidRPr="00000000" w14:paraId="00000159">
      <w:pPr>
        <w:ind w:left="1170" w:firstLine="270"/>
        <w:rPr>
          <w:color w:val="4d5156"/>
          <w:highlight w:val="white"/>
        </w:rPr>
      </w:pPr>
      <w:r w:rsidDel="00000000" w:rsidR="00000000" w:rsidRPr="00000000">
        <w:rPr>
          <w:color w:val="4d5156"/>
          <w:highlight w:val="white"/>
          <w:rtl w:val="0"/>
        </w:rPr>
        <w:t xml:space="preserve">8 -</w:t>
      </w:r>
      <w:r w:rsidDel="00000000" w:rsidR="00000000" w:rsidRPr="00000000">
        <w:rPr>
          <w:b w:val="1"/>
          <w:color w:val="4d5156"/>
          <w:highlight w:val="white"/>
          <w:rtl w:val="0"/>
        </w:rPr>
        <w:t xml:space="preserve"> </w:t>
      </w:r>
      <w:r w:rsidDel="00000000" w:rsidR="00000000" w:rsidRPr="00000000">
        <w:rPr>
          <w:b w:val="1"/>
          <w:highlight w:val="white"/>
          <w:rtl w:val="0"/>
        </w:rPr>
        <w:t xml:space="preserve">REGIÃO DE ATUAÇÃO:</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Local onde a empresa trabalha, esse campo recebe valores somente do tipo texto; </w:t>
      </w:r>
    </w:p>
    <w:p w:rsidR="00000000" w:rsidDel="00000000" w:rsidP="00000000" w:rsidRDefault="00000000" w:rsidRPr="00000000" w14:paraId="0000015A">
      <w:pPr>
        <w:ind w:left="1170" w:firstLine="0"/>
        <w:rPr>
          <w:b w:val="1"/>
          <w:color w:val="4d5156"/>
          <w:sz w:val="22"/>
          <w:szCs w:val="22"/>
          <w:highlight w:val="white"/>
        </w:rPr>
      </w:pPr>
      <w:r w:rsidDel="00000000" w:rsidR="00000000" w:rsidRPr="00000000">
        <w:rPr>
          <w:rtl w:val="0"/>
        </w:rPr>
      </w:r>
    </w:p>
    <w:p w:rsidR="00000000" w:rsidDel="00000000" w:rsidP="00000000" w:rsidRDefault="00000000" w:rsidRPr="00000000" w14:paraId="0000015B">
      <w:pPr>
        <w:ind w:left="1170" w:firstLine="0"/>
        <w:rPr>
          <w:b w:val="1"/>
          <w:sz w:val="22"/>
          <w:szCs w:val="22"/>
          <w:highlight w:val="white"/>
        </w:rPr>
      </w:pPr>
      <w:r w:rsidDel="00000000" w:rsidR="00000000" w:rsidRPr="00000000">
        <w:rPr>
          <w:b w:val="1"/>
          <w:sz w:val="22"/>
          <w:szCs w:val="22"/>
          <w:highlight w:val="white"/>
          <w:rtl w:val="0"/>
        </w:rPr>
        <w:t xml:space="preserve">TABELA VAGAS:</w:t>
      </w:r>
    </w:p>
    <w:p w:rsidR="00000000" w:rsidDel="00000000" w:rsidP="00000000" w:rsidRDefault="00000000" w:rsidRPr="00000000" w14:paraId="0000015C">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D">
      <w:pPr>
        <w:ind w:left="1170" w:firstLine="0"/>
        <w:rPr>
          <w:highlight w:val="white"/>
        </w:rPr>
      </w:pPr>
      <w:r w:rsidDel="00000000" w:rsidR="00000000" w:rsidRPr="00000000">
        <w:rPr>
          <w:highlight w:val="white"/>
          <w:rtl w:val="0"/>
        </w:rPr>
        <w:t xml:space="preserve">1 - </w:t>
      </w:r>
      <w:r w:rsidDel="00000000" w:rsidR="00000000" w:rsidRPr="00000000">
        <w:rPr>
          <w:b w:val="1"/>
          <w:highlight w:val="white"/>
          <w:rtl w:val="0"/>
        </w:rPr>
        <w:t xml:space="preserve">ID_VAGAS</w:t>
      </w:r>
      <w:r w:rsidDel="00000000" w:rsidR="00000000" w:rsidRPr="00000000">
        <w:rPr>
          <w:b w:val="1"/>
          <w:highlight w:val="white"/>
          <w:rtl w:val="0"/>
        </w:rPr>
        <w:t xml:space="preserve"> (PK):</w:t>
      </w:r>
      <w:r w:rsidDel="00000000" w:rsidR="00000000" w:rsidRPr="00000000">
        <w:rPr>
          <w:highlight w:val="white"/>
          <w:rtl w:val="0"/>
        </w:rPr>
        <w:t xml:space="preserve"> Primary Key da tabela, ou seja, é uma chave primária que serve como identificador dela. Nesse caso, ela recebe valores numéricos auto </w:t>
      </w:r>
      <w:r w:rsidDel="00000000" w:rsidR="00000000" w:rsidRPr="00000000">
        <w:rPr>
          <w:highlight w:val="white"/>
          <w:rtl w:val="0"/>
        </w:rPr>
        <w:t xml:space="preserve">incrementáveis;</w:t>
      </w:r>
      <w:r w:rsidDel="00000000" w:rsidR="00000000" w:rsidRPr="00000000">
        <w:rPr>
          <w:rtl w:val="0"/>
        </w:rPr>
      </w:r>
    </w:p>
    <w:p w:rsidR="00000000" w:rsidDel="00000000" w:rsidP="00000000" w:rsidRDefault="00000000" w:rsidRPr="00000000" w14:paraId="0000015E">
      <w:pPr>
        <w:ind w:left="1170" w:firstLine="0"/>
        <w:rPr>
          <w:highlight w:val="white"/>
        </w:rPr>
      </w:pPr>
      <w:r w:rsidDel="00000000" w:rsidR="00000000" w:rsidRPr="00000000">
        <w:rPr>
          <w:rtl w:val="0"/>
        </w:rPr>
      </w:r>
    </w:p>
    <w:p w:rsidR="00000000" w:rsidDel="00000000" w:rsidP="00000000" w:rsidRDefault="00000000" w:rsidRPr="00000000" w14:paraId="0000015F">
      <w:pPr>
        <w:ind w:left="1170" w:firstLine="0"/>
        <w:rPr>
          <w:highlight w:val="white"/>
        </w:rPr>
      </w:pPr>
      <w:r w:rsidDel="00000000" w:rsidR="00000000" w:rsidRPr="00000000">
        <w:rPr>
          <w:highlight w:val="white"/>
          <w:rtl w:val="0"/>
        </w:rPr>
        <w:t xml:space="preserve">2 -  </w:t>
      </w:r>
      <w:r w:rsidDel="00000000" w:rsidR="00000000" w:rsidRPr="00000000">
        <w:rPr>
          <w:b w:val="1"/>
          <w:highlight w:val="white"/>
          <w:rtl w:val="0"/>
        </w:rPr>
        <w:t xml:space="preserve">REGIÃO:</w:t>
      </w:r>
      <w:r w:rsidDel="00000000" w:rsidR="00000000" w:rsidRPr="00000000">
        <w:rPr>
          <w:highlight w:val="white"/>
          <w:rtl w:val="0"/>
        </w:rPr>
        <w:t xml:space="preserve"> Refere-se ao local daquela vaga, esse atributo funciona com dados do tipo texto; </w:t>
      </w:r>
    </w:p>
    <w:p w:rsidR="00000000" w:rsidDel="00000000" w:rsidP="00000000" w:rsidRDefault="00000000" w:rsidRPr="00000000" w14:paraId="00000160">
      <w:pPr>
        <w:ind w:left="1170" w:firstLine="0"/>
        <w:rPr>
          <w:highlight w:val="white"/>
        </w:rPr>
      </w:pPr>
      <w:r w:rsidDel="00000000" w:rsidR="00000000" w:rsidRPr="00000000">
        <w:rPr>
          <w:rtl w:val="0"/>
        </w:rPr>
      </w:r>
    </w:p>
    <w:p w:rsidR="00000000" w:rsidDel="00000000" w:rsidP="00000000" w:rsidRDefault="00000000" w:rsidRPr="00000000" w14:paraId="00000161">
      <w:pPr>
        <w:ind w:left="1170" w:firstLine="0"/>
        <w:rPr>
          <w:highlight w:val="white"/>
        </w:rPr>
      </w:pPr>
      <w:r w:rsidDel="00000000" w:rsidR="00000000" w:rsidRPr="00000000">
        <w:rPr>
          <w:highlight w:val="white"/>
          <w:rtl w:val="0"/>
        </w:rPr>
        <w:t xml:space="preserve">3 - </w:t>
      </w:r>
      <w:r w:rsidDel="00000000" w:rsidR="00000000" w:rsidRPr="00000000">
        <w:rPr>
          <w:b w:val="1"/>
          <w:highlight w:val="white"/>
          <w:rtl w:val="0"/>
        </w:rPr>
        <w:t xml:space="preserve">ÁREA DE ATUAÇÃO:</w:t>
      </w:r>
      <w:r w:rsidDel="00000000" w:rsidR="00000000" w:rsidRPr="00000000">
        <w:rPr>
          <w:highlight w:val="white"/>
          <w:rtl w:val="0"/>
        </w:rPr>
        <w:t xml:space="preserve"> Principais áreas requeridas pela MRV para o trabalho, esse campo trabalha com valores do tipo texto;</w:t>
      </w:r>
    </w:p>
    <w:p w:rsidR="00000000" w:rsidDel="00000000" w:rsidP="00000000" w:rsidRDefault="00000000" w:rsidRPr="00000000" w14:paraId="00000162">
      <w:pPr>
        <w:ind w:left="1170" w:firstLine="0"/>
        <w:rPr>
          <w:highlight w:val="white"/>
        </w:rPr>
      </w:pPr>
      <w:r w:rsidDel="00000000" w:rsidR="00000000" w:rsidRPr="00000000">
        <w:rPr>
          <w:rtl w:val="0"/>
        </w:rPr>
      </w:r>
    </w:p>
    <w:p w:rsidR="00000000" w:rsidDel="00000000" w:rsidP="00000000" w:rsidRDefault="00000000" w:rsidRPr="00000000" w14:paraId="00000163">
      <w:pPr>
        <w:ind w:left="1170" w:firstLine="0"/>
        <w:rPr>
          <w:highlight w:val="white"/>
        </w:rPr>
      </w:pPr>
      <w:r w:rsidDel="00000000" w:rsidR="00000000" w:rsidRPr="00000000">
        <w:rPr>
          <w:highlight w:val="white"/>
          <w:rtl w:val="0"/>
        </w:rPr>
        <w:t xml:space="preserve">4 - </w:t>
      </w:r>
      <w:r w:rsidDel="00000000" w:rsidR="00000000" w:rsidRPr="00000000">
        <w:rPr>
          <w:b w:val="1"/>
          <w:highlight w:val="white"/>
          <w:rtl w:val="0"/>
        </w:rPr>
        <w:t xml:space="preserve">TELEFONE:</w:t>
      </w:r>
      <w:r w:rsidDel="00000000" w:rsidR="00000000" w:rsidRPr="00000000">
        <w:rPr>
          <w:highlight w:val="white"/>
          <w:rtl w:val="0"/>
        </w:rPr>
        <w:t xml:space="preserve"> Sequência numérica que estabelece contato com a MRV, tal atributo trabalha com conjunto de dados do tipo número; </w:t>
      </w:r>
    </w:p>
    <w:p w:rsidR="00000000" w:rsidDel="00000000" w:rsidP="00000000" w:rsidRDefault="00000000" w:rsidRPr="00000000" w14:paraId="00000164">
      <w:pPr>
        <w:ind w:left="0" w:firstLine="0"/>
        <w:rPr>
          <w:b w:val="1"/>
          <w:sz w:val="22"/>
          <w:szCs w:val="22"/>
          <w:highlight w:val="white"/>
        </w:rPr>
      </w:pPr>
      <w:r w:rsidDel="00000000" w:rsidR="00000000" w:rsidRPr="00000000">
        <w:rPr>
          <w:rtl w:val="0"/>
        </w:rPr>
      </w:r>
    </w:p>
    <w:p w:rsidR="00000000" w:rsidDel="00000000" w:rsidP="00000000" w:rsidRDefault="00000000" w:rsidRPr="00000000" w14:paraId="00000165">
      <w:pPr>
        <w:ind w:left="1170" w:firstLine="0"/>
        <w:rPr>
          <w:b w:val="1"/>
          <w:sz w:val="22"/>
          <w:szCs w:val="22"/>
          <w:highlight w:val="white"/>
        </w:rPr>
      </w:pPr>
      <w:r w:rsidDel="00000000" w:rsidR="00000000" w:rsidRPr="00000000">
        <w:rPr>
          <w:b w:val="1"/>
          <w:sz w:val="22"/>
          <w:szCs w:val="22"/>
          <w:highlight w:val="white"/>
          <w:rtl w:val="0"/>
        </w:rPr>
        <w:t xml:space="preserve">TABELA EFETIVAÇÃO:</w:t>
      </w:r>
    </w:p>
    <w:p w:rsidR="00000000" w:rsidDel="00000000" w:rsidP="00000000" w:rsidRDefault="00000000" w:rsidRPr="00000000" w14:paraId="00000166">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7">
      <w:pPr>
        <w:ind w:left="1170" w:firstLine="0"/>
        <w:rPr>
          <w:highlight w:val="white"/>
        </w:rPr>
      </w:pPr>
      <w:r w:rsidDel="00000000" w:rsidR="00000000" w:rsidRPr="00000000">
        <w:rPr>
          <w:sz w:val="22"/>
          <w:szCs w:val="22"/>
          <w:highlight w:val="white"/>
          <w:rtl w:val="0"/>
        </w:rPr>
        <w:t xml:space="preserve">1 -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ID_EFETIVAÇÃO</w:t>
      </w:r>
      <w:r w:rsidDel="00000000" w:rsidR="00000000" w:rsidRPr="00000000">
        <w:rPr>
          <w:b w:val="1"/>
          <w:sz w:val="22"/>
          <w:szCs w:val="22"/>
          <w:highlight w:val="white"/>
          <w:rtl w:val="0"/>
        </w:rPr>
        <w:t xml:space="preserve"> (PK):</w:t>
      </w:r>
      <w:r w:rsidDel="00000000" w:rsidR="00000000" w:rsidRPr="00000000">
        <w:rPr>
          <w:sz w:val="22"/>
          <w:szCs w:val="22"/>
          <w:highlight w:val="white"/>
          <w:rtl w:val="0"/>
        </w:rPr>
        <w:t xml:space="preserve"> </w:t>
      </w:r>
      <w:r w:rsidDel="00000000" w:rsidR="00000000" w:rsidRPr="00000000">
        <w:rPr>
          <w:highlight w:val="white"/>
          <w:rtl w:val="0"/>
        </w:rPr>
        <w:t xml:space="preserve">Chave principal da tabela, funciona como identificador desse campo. Tal atributo trabalha com dados do tipo numérico e é auto incrementável; </w:t>
      </w:r>
    </w:p>
    <w:p w:rsidR="00000000" w:rsidDel="00000000" w:rsidP="00000000" w:rsidRDefault="00000000" w:rsidRPr="00000000" w14:paraId="00000168">
      <w:pPr>
        <w:ind w:left="1170" w:firstLine="0"/>
        <w:rPr>
          <w:sz w:val="22"/>
          <w:szCs w:val="22"/>
          <w:highlight w:val="white"/>
        </w:rPr>
      </w:pPr>
      <w:r w:rsidDel="00000000" w:rsidR="00000000" w:rsidRPr="00000000">
        <w:rPr>
          <w:rtl w:val="0"/>
        </w:rPr>
      </w:r>
    </w:p>
    <w:p w:rsidR="00000000" w:rsidDel="00000000" w:rsidP="00000000" w:rsidRDefault="00000000" w:rsidRPr="00000000" w14:paraId="00000169">
      <w:pPr>
        <w:ind w:left="1170" w:firstLine="0"/>
        <w:rPr>
          <w:highlight w:val="white"/>
        </w:rPr>
      </w:pPr>
      <w:r w:rsidDel="00000000" w:rsidR="00000000" w:rsidRPr="00000000">
        <w:rPr>
          <w:sz w:val="22"/>
          <w:szCs w:val="22"/>
          <w:highlight w:val="white"/>
          <w:rtl w:val="0"/>
        </w:rPr>
        <w:t xml:space="preserve">2 -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ID_VAGAS</w:t>
      </w:r>
      <w:r w:rsidDel="00000000" w:rsidR="00000000" w:rsidRPr="00000000">
        <w:rPr>
          <w:b w:val="1"/>
          <w:sz w:val="22"/>
          <w:szCs w:val="22"/>
          <w:highlight w:val="white"/>
          <w:rtl w:val="0"/>
        </w:rPr>
        <w:t xml:space="preserve"> (FK):</w:t>
      </w:r>
      <w:r w:rsidDel="00000000" w:rsidR="00000000" w:rsidRPr="00000000">
        <w:rPr>
          <w:sz w:val="22"/>
          <w:szCs w:val="22"/>
          <w:highlight w:val="white"/>
          <w:rtl w:val="0"/>
        </w:rPr>
        <w:t xml:space="preserve"> </w:t>
      </w:r>
      <w:r w:rsidDel="00000000" w:rsidR="00000000" w:rsidRPr="00000000">
        <w:rPr>
          <w:highlight w:val="white"/>
          <w:rtl w:val="0"/>
        </w:rPr>
        <w:t xml:space="preserve">Chave estrangeira (Foreign Key) da tabela Vagas, possui a mesma funcionalidade e aceita o mesmo conjunto de dados;</w:t>
      </w:r>
    </w:p>
    <w:p w:rsidR="00000000" w:rsidDel="00000000" w:rsidP="00000000" w:rsidRDefault="00000000" w:rsidRPr="00000000" w14:paraId="0000016A">
      <w:pPr>
        <w:ind w:left="1170" w:firstLine="0"/>
        <w:rPr>
          <w:sz w:val="22"/>
          <w:szCs w:val="22"/>
          <w:highlight w:val="white"/>
        </w:rPr>
      </w:pPr>
      <w:r w:rsidDel="00000000" w:rsidR="00000000" w:rsidRPr="00000000">
        <w:rPr>
          <w:rtl w:val="0"/>
        </w:rPr>
      </w:r>
    </w:p>
    <w:p w:rsidR="00000000" w:rsidDel="00000000" w:rsidP="00000000" w:rsidRDefault="00000000" w:rsidRPr="00000000" w14:paraId="0000016B">
      <w:pPr>
        <w:ind w:left="1170" w:firstLine="0"/>
        <w:rPr>
          <w:highlight w:val="white"/>
        </w:rPr>
      </w:pPr>
      <w:r w:rsidDel="00000000" w:rsidR="00000000" w:rsidRPr="00000000">
        <w:rPr>
          <w:sz w:val="22"/>
          <w:szCs w:val="22"/>
          <w:highlight w:val="white"/>
          <w:rtl w:val="0"/>
        </w:rPr>
        <w:t xml:space="preserve">3 - </w:t>
      </w:r>
      <w:r w:rsidDel="00000000" w:rsidR="00000000" w:rsidRPr="00000000">
        <w:rPr>
          <w:b w:val="1"/>
          <w:sz w:val="22"/>
          <w:szCs w:val="22"/>
          <w:highlight w:val="white"/>
          <w:rtl w:val="0"/>
        </w:rPr>
        <w:t xml:space="preserve">ID_MEI</w:t>
      </w:r>
      <w:r w:rsidDel="00000000" w:rsidR="00000000" w:rsidRPr="00000000">
        <w:rPr>
          <w:b w:val="1"/>
          <w:sz w:val="22"/>
          <w:szCs w:val="22"/>
          <w:highlight w:val="white"/>
          <w:rtl w:val="0"/>
        </w:rPr>
        <w:t xml:space="preserve"> (FK): </w:t>
      </w:r>
      <w:r w:rsidDel="00000000" w:rsidR="00000000" w:rsidRPr="00000000">
        <w:rPr>
          <w:highlight w:val="white"/>
          <w:rtl w:val="0"/>
        </w:rPr>
        <w:t xml:space="preserve">Chave estrangeira (Foreign Key) da tabela MEI, possui a mesma funcionalidade e aceita o mesmo conjunto de dados; </w:t>
      </w:r>
    </w:p>
    <w:p w:rsidR="00000000" w:rsidDel="00000000" w:rsidP="00000000" w:rsidRDefault="00000000" w:rsidRPr="00000000" w14:paraId="0000016C">
      <w:pPr>
        <w:ind w:left="1170" w:firstLine="0"/>
        <w:rPr>
          <w:highlight w:val="white"/>
        </w:rPr>
      </w:pPr>
      <w:r w:rsidDel="00000000" w:rsidR="00000000" w:rsidRPr="00000000">
        <w:rPr>
          <w:rtl w:val="0"/>
        </w:rPr>
      </w:r>
    </w:p>
    <w:p w:rsidR="00000000" w:rsidDel="00000000" w:rsidP="00000000" w:rsidRDefault="00000000" w:rsidRPr="00000000" w14:paraId="0000016D">
      <w:pPr>
        <w:ind w:left="1170" w:firstLine="0"/>
        <w:rPr>
          <w:highlight w:val="white"/>
        </w:rPr>
      </w:pPr>
      <w:r w:rsidDel="00000000" w:rsidR="00000000" w:rsidRPr="00000000">
        <w:rPr>
          <w:rtl w:val="0"/>
        </w:rPr>
      </w:r>
    </w:p>
    <w:p w:rsidR="00000000" w:rsidDel="00000000" w:rsidP="00000000" w:rsidRDefault="00000000" w:rsidRPr="00000000" w14:paraId="0000016E">
      <w:pPr>
        <w:ind w:left="1170" w:firstLine="0"/>
        <w:rPr>
          <w:highlight w:val="white"/>
        </w:rPr>
      </w:pPr>
      <w:r w:rsidDel="00000000" w:rsidR="00000000" w:rsidRPr="00000000">
        <w:rPr>
          <w:rtl w:val="0"/>
        </w:rPr>
      </w:r>
    </w:p>
    <w:p w:rsidR="00000000" w:rsidDel="00000000" w:rsidP="00000000" w:rsidRDefault="00000000" w:rsidRPr="00000000" w14:paraId="0000016F">
      <w:pPr>
        <w:ind w:left="1170" w:firstLine="0"/>
        <w:rPr>
          <w:highlight w:val="white"/>
        </w:rPr>
      </w:pPr>
      <w:r w:rsidDel="00000000" w:rsidR="00000000" w:rsidRPr="00000000">
        <w:rPr>
          <w:rtl w:val="0"/>
        </w:rPr>
      </w:r>
    </w:p>
    <w:p w:rsidR="00000000" w:rsidDel="00000000" w:rsidP="00000000" w:rsidRDefault="00000000" w:rsidRPr="00000000" w14:paraId="00000170">
      <w:pPr>
        <w:ind w:left="1170" w:firstLine="0"/>
        <w:rPr>
          <w:highlight w:val="white"/>
        </w:rPr>
      </w:pPr>
      <w:r w:rsidDel="00000000" w:rsidR="00000000" w:rsidRPr="00000000">
        <w:rPr>
          <w:rtl w:val="0"/>
        </w:rPr>
      </w:r>
    </w:p>
    <w:p w:rsidR="00000000" w:rsidDel="00000000" w:rsidP="00000000" w:rsidRDefault="00000000" w:rsidRPr="00000000" w14:paraId="00000171">
      <w:pPr>
        <w:ind w:left="1170" w:firstLine="0"/>
        <w:rPr>
          <w:highlight w:val="white"/>
        </w:rPr>
      </w:pPr>
      <w:r w:rsidDel="00000000" w:rsidR="00000000" w:rsidRPr="00000000">
        <w:rPr>
          <w:rtl w:val="0"/>
        </w:rPr>
      </w:r>
    </w:p>
    <w:p w:rsidR="00000000" w:rsidDel="00000000" w:rsidP="00000000" w:rsidRDefault="00000000" w:rsidRPr="00000000" w14:paraId="00000172">
      <w:pPr>
        <w:ind w:left="1170" w:firstLine="0"/>
        <w:rPr>
          <w:highlight w:val="white"/>
        </w:rPr>
      </w:pPr>
      <w:r w:rsidDel="00000000" w:rsidR="00000000" w:rsidRPr="00000000">
        <w:rPr>
          <w:rtl w:val="0"/>
        </w:rPr>
      </w:r>
    </w:p>
    <w:p w:rsidR="00000000" w:rsidDel="00000000" w:rsidP="00000000" w:rsidRDefault="00000000" w:rsidRPr="00000000" w14:paraId="00000173">
      <w:pPr>
        <w:ind w:left="1170" w:firstLine="0"/>
        <w:rPr>
          <w:highlight w:val="white"/>
        </w:rPr>
      </w:pPr>
      <w:r w:rsidDel="00000000" w:rsidR="00000000" w:rsidRPr="00000000">
        <w:rPr>
          <w:rtl w:val="0"/>
        </w:rPr>
      </w:r>
    </w:p>
    <w:p w:rsidR="00000000" w:rsidDel="00000000" w:rsidP="00000000" w:rsidRDefault="00000000" w:rsidRPr="00000000" w14:paraId="00000174">
      <w:pPr>
        <w:ind w:left="1170" w:firstLine="0"/>
        <w:rPr>
          <w:highlight w:val="white"/>
        </w:rPr>
      </w:pPr>
      <w:r w:rsidDel="00000000" w:rsidR="00000000" w:rsidRPr="00000000">
        <w:rPr>
          <w:rtl w:val="0"/>
        </w:rPr>
      </w:r>
    </w:p>
    <w:p w:rsidR="00000000" w:rsidDel="00000000" w:rsidP="00000000" w:rsidRDefault="00000000" w:rsidRPr="00000000" w14:paraId="00000175">
      <w:pPr>
        <w:ind w:left="1170" w:firstLine="0"/>
        <w:rPr>
          <w:highlight w:val="white"/>
        </w:rPr>
      </w:pPr>
      <w:r w:rsidDel="00000000" w:rsidR="00000000" w:rsidRPr="00000000">
        <w:rPr>
          <w:rtl w:val="0"/>
        </w:rPr>
      </w:r>
    </w:p>
    <w:p w:rsidR="00000000" w:rsidDel="00000000" w:rsidP="00000000" w:rsidRDefault="00000000" w:rsidRPr="00000000" w14:paraId="00000176">
      <w:pPr>
        <w:ind w:left="1170" w:firstLine="0"/>
        <w:rPr>
          <w:highlight w:val="white"/>
        </w:rPr>
      </w:pPr>
      <w:r w:rsidDel="00000000" w:rsidR="00000000" w:rsidRPr="00000000">
        <w:rPr>
          <w:rtl w:val="0"/>
        </w:rPr>
      </w:r>
    </w:p>
    <w:p w:rsidR="00000000" w:rsidDel="00000000" w:rsidP="00000000" w:rsidRDefault="00000000" w:rsidRPr="00000000" w14:paraId="00000177">
      <w:pPr>
        <w:ind w:left="1170" w:firstLine="0"/>
        <w:rPr>
          <w:highlight w:val="white"/>
        </w:rPr>
      </w:pPr>
      <w:r w:rsidDel="00000000" w:rsidR="00000000" w:rsidRPr="00000000">
        <w:rPr>
          <w:rtl w:val="0"/>
        </w:rPr>
      </w:r>
    </w:p>
    <w:p w:rsidR="00000000" w:rsidDel="00000000" w:rsidP="00000000" w:rsidRDefault="00000000" w:rsidRPr="00000000" w14:paraId="00000178">
      <w:pPr>
        <w:ind w:left="1170" w:firstLine="0"/>
        <w:rPr>
          <w:highlight w:val="white"/>
        </w:rPr>
      </w:pPr>
      <w:r w:rsidDel="00000000" w:rsidR="00000000" w:rsidRPr="00000000">
        <w:rPr>
          <w:rtl w:val="0"/>
        </w:rPr>
      </w:r>
    </w:p>
    <w:p w:rsidR="00000000" w:rsidDel="00000000" w:rsidP="00000000" w:rsidRDefault="00000000" w:rsidRPr="00000000" w14:paraId="00000179">
      <w:pPr>
        <w:ind w:left="1170" w:firstLine="0"/>
        <w:rPr>
          <w:highlight w:val="white"/>
        </w:rPr>
      </w:pPr>
      <w:r w:rsidDel="00000000" w:rsidR="00000000" w:rsidRPr="00000000">
        <w:rPr>
          <w:rtl w:val="0"/>
        </w:rPr>
      </w:r>
    </w:p>
    <w:p w:rsidR="00000000" w:rsidDel="00000000" w:rsidP="00000000" w:rsidRDefault="00000000" w:rsidRPr="00000000" w14:paraId="0000017A">
      <w:pPr>
        <w:ind w:left="1170" w:firstLine="0"/>
        <w:rPr>
          <w:highlight w:val="white"/>
        </w:rPr>
      </w:pPr>
      <w:r w:rsidDel="00000000" w:rsidR="00000000" w:rsidRPr="00000000">
        <w:rPr>
          <w:rtl w:val="0"/>
        </w:rPr>
      </w:r>
    </w:p>
    <w:p w:rsidR="00000000" w:rsidDel="00000000" w:rsidP="00000000" w:rsidRDefault="00000000" w:rsidRPr="00000000" w14:paraId="0000017B">
      <w:pPr>
        <w:ind w:left="1170" w:firstLine="0"/>
        <w:rPr>
          <w:highlight w:val="white"/>
        </w:rPr>
      </w:pPr>
      <w:r w:rsidDel="00000000" w:rsidR="00000000" w:rsidRPr="00000000">
        <w:rPr>
          <w:rtl w:val="0"/>
        </w:rPr>
      </w:r>
    </w:p>
    <w:p w:rsidR="00000000" w:rsidDel="00000000" w:rsidP="00000000" w:rsidRDefault="00000000" w:rsidRPr="00000000" w14:paraId="0000017C">
      <w:pPr>
        <w:ind w:left="1170" w:firstLine="0"/>
        <w:rPr>
          <w:highlight w:val="white"/>
        </w:rPr>
      </w:pPr>
      <w:r w:rsidDel="00000000" w:rsidR="00000000" w:rsidRPr="00000000">
        <w:rPr>
          <w:rtl w:val="0"/>
        </w:rPr>
      </w:r>
    </w:p>
    <w:p w:rsidR="00000000" w:rsidDel="00000000" w:rsidP="00000000" w:rsidRDefault="00000000" w:rsidRPr="00000000" w14:paraId="0000017D">
      <w:pPr>
        <w:ind w:left="1170" w:firstLine="0"/>
        <w:rPr>
          <w:highlight w:val="white"/>
        </w:rPr>
      </w:pPr>
      <w:r w:rsidDel="00000000" w:rsidR="00000000" w:rsidRPr="00000000">
        <w:rPr>
          <w:rtl w:val="0"/>
        </w:rPr>
      </w:r>
    </w:p>
    <w:p w:rsidR="00000000" w:rsidDel="00000000" w:rsidP="00000000" w:rsidRDefault="00000000" w:rsidRPr="00000000" w14:paraId="0000017E">
      <w:pPr>
        <w:ind w:left="1170" w:firstLine="0"/>
        <w:rPr>
          <w:highlight w:val="white"/>
        </w:rPr>
      </w:pPr>
      <w:r w:rsidDel="00000000" w:rsidR="00000000" w:rsidRPr="00000000">
        <w:rPr>
          <w:rtl w:val="0"/>
        </w:rPr>
      </w:r>
    </w:p>
    <w:p w:rsidR="00000000" w:rsidDel="00000000" w:rsidP="00000000" w:rsidRDefault="00000000" w:rsidRPr="00000000" w14:paraId="0000017F">
      <w:pPr>
        <w:ind w:left="1170" w:firstLine="0"/>
        <w:rPr>
          <w:highlight w:val="white"/>
        </w:rPr>
      </w:pPr>
      <w:r w:rsidDel="00000000" w:rsidR="00000000" w:rsidRPr="00000000">
        <w:rPr>
          <w:rtl w:val="0"/>
        </w:rPr>
      </w:r>
    </w:p>
    <w:p w:rsidR="00000000" w:rsidDel="00000000" w:rsidP="00000000" w:rsidRDefault="00000000" w:rsidRPr="00000000" w14:paraId="00000180">
      <w:pPr>
        <w:ind w:left="1170" w:firstLine="0"/>
        <w:rPr>
          <w:highlight w:val="white"/>
        </w:rPr>
      </w:pPr>
      <w:r w:rsidDel="00000000" w:rsidR="00000000" w:rsidRPr="00000000">
        <w:rPr>
          <w:rtl w:val="0"/>
        </w:rPr>
      </w:r>
    </w:p>
    <w:p w:rsidR="00000000" w:rsidDel="00000000" w:rsidP="00000000" w:rsidRDefault="00000000" w:rsidRPr="00000000" w14:paraId="00000181">
      <w:pPr>
        <w:ind w:left="0" w:firstLine="0"/>
        <w:rPr>
          <w:highlight w:val="white"/>
        </w:rPr>
      </w:pPr>
      <w:r w:rsidDel="00000000" w:rsidR="00000000" w:rsidRPr="00000000">
        <w:rPr>
          <w:rtl w:val="0"/>
        </w:rPr>
      </w:r>
    </w:p>
    <w:p w:rsidR="00000000" w:rsidDel="00000000" w:rsidP="00000000" w:rsidRDefault="00000000" w:rsidRPr="00000000" w14:paraId="00000182">
      <w:pPr>
        <w:ind w:left="0" w:firstLine="0"/>
        <w:rPr>
          <w:highlight w:val="white"/>
        </w:rPr>
      </w:pPr>
      <w:r w:rsidDel="00000000" w:rsidR="00000000" w:rsidRPr="00000000">
        <w:rPr>
          <w:rtl w:val="0"/>
        </w:rPr>
      </w:r>
    </w:p>
    <w:p w:rsidR="00000000" w:rsidDel="00000000" w:rsidP="00000000" w:rsidRDefault="00000000" w:rsidRPr="00000000" w14:paraId="00000183">
      <w:pPr>
        <w:pStyle w:val="Heading2"/>
        <w:spacing w:after="0" w:lineRule="auto"/>
        <w:ind w:left="0" w:firstLine="0"/>
        <w:rPr/>
      </w:pPr>
      <w:bookmarkStart w:colFirst="0" w:colLast="0" w:name="_heading=h.2q4lqkok88cj" w:id="35"/>
      <w:bookmarkEnd w:id="35"/>
      <w:r w:rsidDel="00000000" w:rsidR="00000000" w:rsidRPr="00000000">
        <w:rPr>
          <w:rtl w:val="0"/>
        </w:rPr>
        <w:t xml:space="preserve">5.0 Testes de Software</w:t>
      </w:r>
    </w:p>
    <w:p w:rsidR="00000000" w:rsidDel="00000000" w:rsidP="00000000" w:rsidRDefault="00000000" w:rsidRPr="00000000" w14:paraId="00000184">
      <w:pPr>
        <w:pStyle w:val="Heading2"/>
        <w:spacing w:before="0" w:lineRule="auto"/>
        <w:ind w:left="0" w:firstLine="0"/>
        <w:rPr/>
      </w:pPr>
      <w:bookmarkStart w:colFirst="0" w:colLast="0" w:name="_heading=h.fekwli5yt6wl" w:id="36"/>
      <w:bookmarkEnd w:id="36"/>
      <w:r w:rsidDel="00000000" w:rsidR="00000000" w:rsidRPr="00000000">
        <w:rPr>
          <w:rtl w:val="0"/>
        </w:rPr>
      </w:r>
    </w:p>
    <w:p w:rsidR="00000000" w:rsidDel="00000000" w:rsidP="00000000" w:rsidRDefault="00000000" w:rsidRPr="00000000" w14:paraId="00000185">
      <w:pPr>
        <w:pStyle w:val="Heading2"/>
        <w:spacing w:before="0" w:lineRule="auto"/>
        <w:ind w:left="0" w:firstLine="0"/>
        <w:rPr/>
      </w:pPr>
      <w:bookmarkStart w:colFirst="0" w:colLast="0" w:name="_heading=h.2mrbmftoyv05" w:id="37"/>
      <w:bookmarkEnd w:id="37"/>
      <w:r w:rsidDel="00000000" w:rsidR="00000000" w:rsidRPr="00000000">
        <w:rPr>
          <w:rtl w:val="0"/>
        </w:rPr>
        <w:t xml:space="preserve">   5.1 Teste de Usabilidade</w:t>
      </w:r>
    </w:p>
    <w:p w:rsidR="00000000" w:rsidDel="00000000" w:rsidP="00000000" w:rsidRDefault="00000000" w:rsidRPr="00000000" w14:paraId="00000186">
      <w:pPr>
        <w:pStyle w:val="Heading2"/>
        <w:spacing w:before="0" w:lineRule="auto"/>
        <w:ind w:left="720" w:firstLine="720"/>
        <w:rPr/>
      </w:pPr>
      <w:bookmarkStart w:colFirst="0" w:colLast="0" w:name="_heading=h.fn9vdg5rhqsa" w:id="38"/>
      <w:bookmarkEnd w:id="38"/>
      <w:r w:rsidDel="00000000" w:rsidR="00000000" w:rsidRPr="00000000">
        <w:rPr>
          <w:sz w:val="20"/>
          <w:szCs w:val="20"/>
          <w:rtl w:val="0"/>
        </w:rPr>
        <w:t xml:space="preserve">WIREFRAME (SPRINT 2): </w:t>
      </w:r>
      <w:hyperlink r:id="rId19">
        <w:r w:rsidDel="00000000" w:rsidR="00000000" w:rsidRPr="00000000">
          <w:rPr>
            <w:color w:val="1155cc"/>
            <w:sz w:val="20"/>
            <w:szCs w:val="20"/>
            <w:u w:val="single"/>
            <w:rtl w:val="0"/>
          </w:rPr>
          <w:t xml:space="preserve">figma com o wireframe</w:t>
        </w:r>
      </w:hyperlink>
      <w:r w:rsidDel="00000000" w:rsidR="00000000" w:rsidRPr="00000000">
        <w:rPr>
          <w:rtl w:val="0"/>
        </w:rPr>
      </w:r>
    </w:p>
    <w:p w:rsidR="00000000" w:rsidDel="00000000" w:rsidP="00000000" w:rsidRDefault="00000000" w:rsidRPr="00000000" w14:paraId="0000018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efqxhbhw1sw" w:id="39"/>
      <w:bookmarkEnd w:id="39"/>
      <w:r w:rsidDel="00000000" w:rsidR="00000000" w:rsidRPr="00000000">
        <w:rPr>
          <w:rtl w:val="0"/>
        </w:rPr>
        <w:t xml:space="preserve"> 5.2 Guia de Estilos (Style Guide)</w:t>
      </w:r>
    </w:p>
    <w:p w:rsidR="00000000" w:rsidDel="00000000" w:rsidP="00000000" w:rsidRDefault="00000000" w:rsidRPr="00000000" w14:paraId="00000188">
      <w:pPr>
        <w:rPr/>
      </w:pPr>
      <w:r w:rsidDel="00000000" w:rsidR="00000000" w:rsidRPr="00000000">
        <w:rPr>
          <w:rtl w:val="0"/>
        </w:rPr>
        <w:t xml:space="preserve">      Nessa sessão, é fornecido o link para o documento que se refere ao guia de estilos do sistema. Nele, há todas as determinações dos seguintes elementos: cores, tipografia e ícones usados no site.</w:t>
      </w:r>
    </w:p>
    <w:p w:rsidR="00000000" w:rsidDel="00000000" w:rsidP="00000000" w:rsidRDefault="00000000" w:rsidRPr="00000000" w14:paraId="00000189">
      <w:pPr>
        <w:rPr/>
      </w:pPr>
      <w:r w:rsidDel="00000000" w:rsidR="00000000" w:rsidRPr="00000000">
        <w:rPr>
          <w:rtl w:val="0"/>
        </w:rPr>
        <w:tab/>
        <w:t xml:space="preserve">Documento: </w:t>
      </w:r>
      <w:hyperlink r:id="rId20">
        <w:r w:rsidDel="00000000" w:rsidR="00000000" w:rsidRPr="00000000">
          <w:rPr>
            <w:color w:val="1155cc"/>
            <w:u w:val="single"/>
            <w:rtl w:val="0"/>
          </w:rPr>
          <w:t xml:space="preserve">Guia de Estilos - PONTE</w:t>
        </w:r>
      </w:hyperlink>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oz6pzm7nprvd" w:id="40"/>
      <w:bookmarkEnd w:id="40"/>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3njtp283d97i" w:id="41"/>
      <w:bookmarkEnd w:id="41"/>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Space Mono" w:cs="Space Mono" w:eastAsia="Space Mono" w:hAnsi="Space Mono"/>
          <w:b w:val="1"/>
          <w:sz w:val="32"/>
          <w:szCs w:val="32"/>
        </w:rPr>
      </w:pPr>
      <w:bookmarkStart w:colFirst="0" w:colLast="0" w:name="_heading=h.artvi7vbsml" w:id="42"/>
      <w:bookmarkEnd w:id="4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 Construtoras que têm imóveis do Minha Casa Minha Vida. Konkero, 2015. Disponível em: &lt;</w:t>
      </w:r>
      <w:hyperlink r:id="rId21">
        <w:r w:rsidDel="00000000" w:rsidR="00000000" w:rsidRPr="00000000">
          <w:rPr>
            <w:color w:val="1155cc"/>
            <w:u w:val="single"/>
            <w:rtl w:val="0"/>
          </w:rPr>
          <w:t xml:space="preserve">https://konkero.com.br/posts/5-construtoras-que-tem-imoveis-do-minha-casa-minha-vida</w:t>
        </w:r>
      </w:hyperlink>
      <w:r w:rsidDel="00000000" w:rsidR="00000000" w:rsidRPr="00000000">
        <w:rPr>
          <w:rtl w:val="0"/>
        </w:rPr>
        <w:t xml:space="preserve">&gt;. Acesso em: 17 de out. de 2022</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100 maiores construtoras do Brasil em 2022. Dica de obra, 2022. Disponível em: &lt;</w:t>
      </w:r>
      <w:hyperlink r:id="rId22">
        <w:r w:rsidDel="00000000" w:rsidR="00000000" w:rsidRPr="00000000">
          <w:rPr>
            <w:color w:val="1155cc"/>
            <w:u w:val="single"/>
            <w:rtl w:val="0"/>
          </w:rPr>
          <w:t xml:space="preserve">https://dicadeobra.com/as-100-maiores-construtoras-do-brasil-em-2022/</w:t>
        </w:r>
      </w:hyperlink>
      <w:r w:rsidDel="00000000" w:rsidR="00000000" w:rsidRPr="00000000">
        <w:rPr>
          <w:rtl w:val="0"/>
        </w:rPr>
        <w:t xml:space="preserve">&gt;. Acesso em: 17 de out. de 2022</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Maiores Construtoras do Brasil: Conheça as Principais!. Total construção, 2020. Disponível em: &lt;</w:t>
      </w:r>
      <w:hyperlink r:id="rId23">
        <w:r w:rsidDel="00000000" w:rsidR="00000000" w:rsidRPr="00000000">
          <w:rPr>
            <w:color w:val="1155cc"/>
            <w:u w:val="single"/>
            <w:rtl w:val="0"/>
          </w:rPr>
          <w:t xml:space="preserve">https://www.totalconstrucao.com.br/maiores-construtoras-do-brasil/</w:t>
        </w:r>
      </w:hyperlink>
      <w:r w:rsidDel="00000000" w:rsidR="00000000" w:rsidRPr="00000000">
        <w:rPr>
          <w:rtl w:val="0"/>
        </w:rPr>
        <w:t xml:space="preserve">&gt;.  Acesso em: 17 de out. de 2022</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RANKING INTEC DAS 100 MAIORES CONSTRUTORAS DO BRASIL - 2022. 100 maiores construtoras, 2022 . Disponível em: &lt;</w:t>
      </w:r>
      <w:hyperlink r:id="rId24">
        <w:r w:rsidDel="00000000" w:rsidR="00000000" w:rsidRPr="00000000">
          <w:rPr>
            <w:color w:val="1155cc"/>
            <w:u w:val="single"/>
            <w:rtl w:val="0"/>
          </w:rPr>
          <w:t xml:space="preserve">https://100maioresconstrutoras.com.br/construtoras-2022/</w:t>
        </w:r>
      </w:hyperlink>
      <w:r w:rsidDel="00000000" w:rsidR="00000000" w:rsidRPr="00000000">
        <w:rPr>
          <w:rtl w:val="0"/>
        </w:rPr>
        <w:t xml:space="preserve">&gt;. Acesso em: 17 de out. de 2022</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RAMOS, Martha. 50 das classificadas no Ranking INTEC das 100 maiores construtoras do Brasil 2022 são clientes Sienge ou CV. Sienge, 2022. Disponível em: &lt;</w:t>
      </w:r>
      <w:hyperlink r:id="rId25">
        <w:r w:rsidDel="00000000" w:rsidR="00000000" w:rsidRPr="00000000">
          <w:rPr>
            <w:color w:val="1155cc"/>
            <w:u w:val="single"/>
            <w:rtl w:val="0"/>
          </w:rPr>
          <w:t xml:space="preserve">https://www.sienge.com.br/blog/100-maiores-construtoras-do-brasil/</w:t>
        </w:r>
      </w:hyperlink>
      <w:r w:rsidDel="00000000" w:rsidR="00000000" w:rsidRPr="00000000">
        <w:rPr>
          <w:rtl w:val="0"/>
        </w:rPr>
        <w:t xml:space="preserve">&gt;. Acesso em: 17 de out. de 2022</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maiores construtoras do Brasil segundo a INTEC. Noventa, 2022. Disponível em: &lt;</w:t>
      </w:r>
      <w:hyperlink r:id="rId26">
        <w:r w:rsidDel="00000000" w:rsidR="00000000" w:rsidRPr="00000000">
          <w:rPr>
            <w:color w:val="1155cc"/>
            <w:u w:val="single"/>
            <w:rtl w:val="0"/>
          </w:rPr>
          <w:t xml:space="preserve">https://noventa.com.br/new/as-10-maiores-construtoras-do-brasil-confira-o-ranking-completo/</w:t>
        </w:r>
      </w:hyperlink>
      <w:r w:rsidDel="00000000" w:rsidR="00000000" w:rsidRPr="00000000">
        <w:rPr>
          <w:rtl w:val="0"/>
        </w:rPr>
        <w:t xml:space="preserve">&gt;. Acesso em: 17 de out. de 2022</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MONTEIRO, João. MRV reproduz modelo de big techs para entregar melhor experiência a clientes. iP News, 2020. &lt;</w:t>
      </w:r>
      <w:hyperlink r:id="rId27">
        <w:r w:rsidDel="00000000" w:rsidR="00000000" w:rsidRPr="00000000">
          <w:rPr>
            <w:color w:val="1155cc"/>
            <w:u w:val="single"/>
            <w:rtl w:val="0"/>
          </w:rPr>
          <w:t xml:space="preserve">https://ipnews.com.br/mrv-reproduz-modelo-de-big-techs-para-entregar-melhor-experiencia-a-clientes/</w:t>
        </w:r>
      </w:hyperlink>
      <w:r w:rsidDel="00000000" w:rsidR="00000000" w:rsidRPr="00000000">
        <w:rPr>
          <w:rtl w:val="0"/>
        </w:rPr>
        <w:t xml:space="preserve">&gt;. Acesso em: 19 de out. de 2022</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MRVE3 – O que analisar antes de investir na incorporadora MRV?. URBE.LAB, 2019. &lt;</w:t>
      </w:r>
      <w:hyperlink r:id="rId28">
        <w:r w:rsidDel="00000000" w:rsidR="00000000" w:rsidRPr="00000000">
          <w:rPr>
            <w:color w:val="1155cc"/>
            <w:u w:val="single"/>
            <w:rtl w:val="0"/>
          </w:rPr>
          <w:t xml:space="preserve">https://urbe.me/lab/mrv-vale-a-pena-investir/</w:t>
        </w:r>
      </w:hyperlink>
      <w:r w:rsidDel="00000000" w:rsidR="00000000" w:rsidRPr="00000000">
        <w:rPr>
          <w:rtl w:val="0"/>
        </w:rPr>
        <w:t xml:space="preserve">&gt;. Acesso em: 19 de out. de 2022</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MRV&amp;CO, 2022. Página inicial. Disponível em &lt;</w:t>
      </w:r>
      <w:hyperlink r:id="rId29">
        <w:r w:rsidDel="00000000" w:rsidR="00000000" w:rsidRPr="00000000">
          <w:rPr>
            <w:color w:val="1155cc"/>
            <w:u w:val="single"/>
            <w:rtl w:val="0"/>
          </w:rPr>
          <w:t xml:space="preserve">https://ri.mrv.com.br/</w:t>
        </w:r>
      </w:hyperlink>
      <w:r w:rsidDel="00000000" w:rsidR="00000000" w:rsidRPr="00000000">
        <w:rPr>
          <w:rtl w:val="0"/>
        </w:rPr>
        <w:t xml:space="preserve">&gt;. Acesso em: 19 de out. de 2022</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2022. Página inicial. Disponível em &lt;</w:t>
      </w:r>
      <w:hyperlink r:id="rId30">
        <w:r w:rsidDel="00000000" w:rsidR="00000000" w:rsidRPr="00000000">
          <w:rPr>
            <w:color w:val="1155cc"/>
            <w:u w:val="single"/>
            <w:rtl w:val="0"/>
          </w:rPr>
          <w:t xml:space="preserve">https://www.mrv.com.br/</w:t>
        </w:r>
      </w:hyperlink>
      <w:r w:rsidDel="00000000" w:rsidR="00000000" w:rsidRPr="00000000">
        <w:rPr>
          <w:rtl w:val="0"/>
        </w:rPr>
        <w:t xml:space="preserve">&gt;. Acesso em: 19 de out. de 2022</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Ellison, N. B., Lampe, C., &amp; Steinfield, C. (2009). Feature social network sites and society: current trends and future possibilities. interactions, 16(1), 6-9.</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Space Mono" w:cs="Space Mono" w:eastAsia="Space Mono" w:hAnsi="Space Mono"/>
          <w:b w:val="1"/>
          <w:sz w:val="32"/>
          <w:szCs w:val="32"/>
          <w:rtl w:val="0"/>
        </w:rPr>
        <w:t xml:space="preserve">Apêndice I</w:t>
      </w:r>
      <w:r w:rsidDel="00000000" w:rsidR="00000000" w:rsidRPr="00000000">
        <w:rPr>
          <w:rtl w:val="0"/>
        </w:rPr>
      </w:r>
    </w:p>
    <w:p w:rsidR="00000000" w:rsidDel="00000000" w:rsidP="00000000" w:rsidRDefault="00000000" w:rsidRPr="00000000" w14:paraId="000001BF">
      <w:pPr>
        <w:pStyle w:val="Title"/>
        <w:keepNext w:val="0"/>
        <w:keepLines w:val="0"/>
        <w:spacing w:after="0" w:before="600" w:line="480" w:lineRule="auto"/>
        <w:ind w:left="0" w:firstLine="0"/>
        <w:jc w:val="center"/>
        <w:rPr>
          <w:sz w:val="24"/>
          <w:szCs w:val="24"/>
        </w:rPr>
      </w:pPr>
      <w:bookmarkStart w:colFirst="0" w:colLast="0" w:name="_heading=h.bllyran0q013" w:id="43"/>
      <w:bookmarkEnd w:id="43"/>
      <w:r w:rsidDel="00000000" w:rsidR="00000000" w:rsidRPr="00000000">
        <w:rPr>
          <w:sz w:val="24"/>
          <w:szCs w:val="24"/>
          <w:rtl w:val="0"/>
        </w:rPr>
        <w:t xml:space="preserve">Pontes API</w:t>
      </w:r>
    </w:p>
    <w:p w:rsidR="00000000" w:rsidDel="00000000" w:rsidP="00000000" w:rsidRDefault="00000000" w:rsidRPr="00000000" w14:paraId="000001C0">
      <w:pPr>
        <w:spacing w:line="480" w:lineRule="auto"/>
        <w:ind w:left="0" w:firstLine="720"/>
        <w:rPr/>
      </w:pPr>
      <w:r w:rsidDel="00000000" w:rsidR="00000000" w:rsidRPr="00000000">
        <w:rPr>
          <w:rtl w:val="0"/>
        </w:rPr>
        <w:t xml:space="preserve">Com o objetivo de fazer possível as operações do CRUD na aplicação web criando a oportunidade de utilização de criação, consulta, atualização e eliminação de dados por meio do código, permitindo a manipulação destes dados junto a automatização no objetivo de trazer funcionalidades ao site, desde a parte da construtora quanto na parte da empreiteira. Com o Javascript se faz possível a conexão do front-end com o back-end, e com o NodeJs se faz possível a conexão do Javascript com o Banco de Dados. No momento inicial permitindo a criação de conta criando os dados no banco de dados, na aplicação fazendo a leitura das variáveis citadas, e ao decorrer do tempo permitindo a atualização dos dados, e se necessário deletando os dados, de modo que a aplicação possa respeitar a LGPD.</w:t>
      </w:r>
    </w:p>
    <w:p w:rsidR="00000000" w:rsidDel="00000000" w:rsidP="00000000" w:rsidRDefault="00000000" w:rsidRPr="00000000" w14:paraId="000001C1">
      <w:pPr>
        <w:spacing w:before="200" w:line="480" w:lineRule="auto"/>
        <w:ind w:left="0" w:firstLine="0"/>
        <w:rPr>
          <w:sz w:val="22"/>
          <w:szCs w:val="22"/>
        </w:rPr>
      </w:pPr>
      <w:r w:rsidDel="00000000" w:rsidR="00000000" w:rsidRPr="00000000">
        <w:rPr>
          <w:sz w:val="22"/>
          <w:szCs w:val="22"/>
          <w:rtl w:val="0"/>
        </w:rPr>
        <w:t xml:space="preserve">Funções dentro da API</w:t>
      </w:r>
    </w:p>
    <w:p w:rsidR="00000000" w:rsidDel="00000000" w:rsidP="00000000" w:rsidRDefault="00000000" w:rsidRPr="00000000" w14:paraId="000001C2">
      <w:pPr>
        <w:spacing w:before="200" w:line="480" w:lineRule="auto"/>
        <w:ind w:left="0" w:firstLine="0"/>
        <w:rPr/>
      </w:pPr>
      <w:r w:rsidDel="00000000" w:rsidR="00000000" w:rsidRPr="00000000">
        <w:rPr>
          <w:rtl w:val="0"/>
        </w:rPr>
        <w:t xml:space="preserve"> Utilizando de tabelas contendo dados que podem ser necessários para funções dentro da aplicação, foram feitas funções para a manipulação, tais como leitura, incorporação, atualização  e eliminação dos dados dentro das tabelas. Na leitura como na função selectVaga onde recebe-se como resposta da função o id_vaga, região, área de atuação e telefone da empreiteira candidata, na incorporação com a função createVagas onde se cria uma vaga pela construtora, incorporando os dados de região, área de atuação, telefone incorporando isto no banco de dados, na atualização com o updateEfetivacao onde recebe-se o id_efetivacao, id_vaga, e o id_mei atualizando o status de efetivação da vaga postada pela construtora, e eliminação na utilização da função deleteEfetivação  onde recebe-se apenas o id_efetivação permitindo a eliminação da vaga pela construtora.</w:t>
      </w:r>
    </w:p>
    <w:p w:rsidR="00000000" w:rsidDel="00000000" w:rsidP="00000000" w:rsidRDefault="00000000" w:rsidRPr="00000000" w14:paraId="000001C3">
      <w:pPr>
        <w:pStyle w:val="Heading1"/>
        <w:keepNext w:val="0"/>
        <w:keepLines w:val="0"/>
        <w:spacing w:before="200" w:line="480" w:lineRule="auto"/>
        <w:ind w:left="0" w:firstLine="0"/>
        <w:rPr>
          <w:rFonts w:ascii="Manrope" w:cs="Manrope" w:eastAsia="Manrope" w:hAnsi="Manrope"/>
          <w:b w:val="0"/>
          <w:sz w:val="24"/>
          <w:szCs w:val="24"/>
        </w:rPr>
      </w:pPr>
      <w:bookmarkStart w:colFirst="0" w:colLast="0" w:name="_heading=h.yfbxp7di8iko" w:id="44"/>
      <w:bookmarkEnd w:id="44"/>
      <w:r w:rsidDel="00000000" w:rsidR="00000000" w:rsidRPr="00000000">
        <w:rPr>
          <w:rtl w:val="0"/>
        </w:rPr>
      </w:r>
    </w:p>
    <w:p w:rsidR="00000000" w:rsidDel="00000000" w:rsidP="00000000" w:rsidRDefault="00000000" w:rsidRPr="00000000" w14:paraId="000001C4">
      <w:pPr>
        <w:pStyle w:val="Heading1"/>
        <w:keepNext w:val="0"/>
        <w:keepLines w:val="0"/>
        <w:spacing w:before="200" w:line="480" w:lineRule="auto"/>
        <w:ind w:left="0" w:firstLine="0"/>
        <w:rPr>
          <w:rFonts w:ascii="Manrope" w:cs="Manrope" w:eastAsia="Manrope" w:hAnsi="Manrope"/>
          <w:b w:val="0"/>
          <w:sz w:val="24"/>
          <w:szCs w:val="24"/>
        </w:rPr>
      </w:pPr>
      <w:bookmarkStart w:colFirst="0" w:colLast="0" w:name="_heading=h.hazqn5ezwaih" w:id="45"/>
      <w:bookmarkEnd w:id="45"/>
      <w:r w:rsidDel="00000000" w:rsidR="00000000" w:rsidRPr="00000000">
        <w:rPr>
          <w:rtl w:val="0"/>
        </w:rPr>
      </w:r>
    </w:p>
    <w:p w:rsidR="00000000" w:rsidDel="00000000" w:rsidP="00000000" w:rsidRDefault="00000000" w:rsidRPr="00000000" w14:paraId="000001C5">
      <w:pPr>
        <w:pStyle w:val="Heading1"/>
        <w:keepNext w:val="0"/>
        <w:keepLines w:val="0"/>
        <w:spacing w:before="200" w:line="480" w:lineRule="auto"/>
        <w:ind w:left="0" w:firstLine="0"/>
        <w:rPr>
          <w:rFonts w:ascii="Manrope" w:cs="Manrope" w:eastAsia="Manrope" w:hAnsi="Manrope"/>
          <w:b w:val="0"/>
          <w:sz w:val="24"/>
          <w:szCs w:val="24"/>
        </w:rPr>
      </w:pPr>
      <w:bookmarkStart w:colFirst="0" w:colLast="0" w:name="_heading=h.djwwa9vpfam8" w:id="46"/>
      <w:bookmarkEnd w:id="46"/>
      <w:r w:rsidDel="00000000" w:rsidR="00000000" w:rsidRPr="00000000">
        <w:rPr>
          <w:rFonts w:ascii="Manrope" w:cs="Manrope" w:eastAsia="Manrope" w:hAnsi="Manrope"/>
          <w:b w:val="0"/>
          <w:sz w:val="24"/>
          <w:szCs w:val="24"/>
          <w:rtl w:val="0"/>
        </w:rPr>
        <w:t xml:space="preserve">CONCLUSÃO</w:t>
      </w:r>
    </w:p>
    <w:p w:rsidR="00000000" w:rsidDel="00000000" w:rsidP="00000000" w:rsidRDefault="00000000" w:rsidRPr="00000000" w14:paraId="000001C6">
      <w:pPr>
        <w:spacing w:line="480" w:lineRule="auto"/>
        <w:ind w:left="0" w:firstLine="720"/>
        <w:rPr/>
      </w:pPr>
      <w:r w:rsidDel="00000000" w:rsidR="00000000" w:rsidRPr="00000000">
        <w:rPr>
          <w:rtl w:val="0"/>
        </w:rPr>
        <w:t xml:space="preserve">Com o uso de API, se torna possível a realização de várias tarefas de forma automatizada, </w:t>
      </w:r>
    </w:p>
    <w:p w:rsidR="00000000" w:rsidDel="00000000" w:rsidP="00000000" w:rsidRDefault="00000000" w:rsidRPr="00000000" w14:paraId="000001C7">
      <w:pPr>
        <w:spacing w:line="480" w:lineRule="auto"/>
        <w:ind w:left="0" w:firstLine="0"/>
        <w:rPr/>
      </w:pPr>
      <w:r w:rsidDel="00000000" w:rsidR="00000000" w:rsidRPr="00000000">
        <w:rPr>
          <w:rtl w:val="0"/>
        </w:rPr>
        <w:t xml:space="preserve">permitindo a conexão entre o banco de dados com a aplicação</w:t>
      </w:r>
    </w:p>
    <w:p w:rsidR="00000000" w:rsidDel="00000000" w:rsidP="00000000" w:rsidRDefault="00000000" w:rsidRPr="00000000" w14:paraId="000001C8">
      <w:pPr>
        <w:spacing w:line="480" w:lineRule="auto"/>
        <w:ind w:left="0" w:firstLine="0"/>
        <w:rPr/>
      </w:pPr>
      <w:r w:rsidDel="00000000" w:rsidR="00000000" w:rsidRPr="00000000">
        <w:rPr>
          <w:rtl w:val="0"/>
        </w:rPr>
      </w:r>
    </w:p>
    <w:p w:rsidR="00000000" w:rsidDel="00000000" w:rsidP="00000000" w:rsidRDefault="00000000" w:rsidRPr="00000000" w14:paraId="000001C9">
      <w:pPr>
        <w:spacing w:line="480" w:lineRule="auto"/>
        <w:ind w:left="0" w:firstLine="0"/>
        <w:rPr>
          <w:b w:val="1"/>
          <w:sz w:val="22"/>
          <w:szCs w:val="22"/>
        </w:rPr>
      </w:pPr>
      <w:r w:rsidDel="00000000" w:rsidR="00000000" w:rsidRPr="00000000">
        <w:rPr>
          <w:b w:val="1"/>
          <w:sz w:val="22"/>
          <w:szCs w:val="22"/>
          <w:rtl w:val="0"/>
        </w:rPr>
        <w:t xml:space="preserve">Funções select: </w:t>
      </w:r>
    </w:p>
    <w:p w:rsidR="00000000" w:rsidDel="00000000" w:rsidP="00000000" w:rsidRDefault="00000000" w:rsidRPr="00000000" w14:paraId="000001CA">
      <w:pPr>
        <w:spacing w:line="480" w:lineRule="auto"/>
        <w:ind w:left="0" w:firstLine="0"/>
        <w:rPr/>
      </w:pPr>
      <w:r w:rsidDel="00000000" w:rsidR="00000000" w:rsidRPr="00000000">
        <w:rPr>
          <w:rtl w:val="0"/>
        </w:rPr>
        <w:t xml:space="preserve">selectVagas</w:t>
      </w:r>
    </w:p>
    <w:p w:rsidR="00000000" w:rsidDel="00000000" w:rsidP="00000000" w:rsidRDefault="00000000" w:rsidRPr="00000000" w14:paraId="000001CB">
      <w:pPr>
        <w:spacing w:line="480" w:lineRule="auto"/>
        <w:ind w:left="0" w:firstLine="0"/>
        <w:rPr/>
      </w:pPr>
      <w:r w:rsidDel="00000000" w:rsidR="00000000" w:rsidRPr="00000000">
        <w:rPr>
          <w:rtl w:val="0"/>
        </w:rPr>
        <w:t xml:space="preserve">selectMei</w:t>
      </w:r>
    </w:p>
    <w:p w:rsidR="00000000" w:rsidDel="00000000" w:rsidP="00000000" w:rsidRDefault="00000000" w:rsidRPr="00000000" w14:paraId="000001CC">
      <w:pPr>
        <w:spacing w:line="480" w:lineRule="auto"/>
        <w:ind w:left="0" w:firstLine="0"/>
        <w:rPr/>
      </w:pPr>
      <w:r w:rsidDel="00000000" w:rsidR="00000000" w:rsidRPr="00000000">
        <w:rPr>
          <w:rtl w:val="0"/>
        </w:rPr>
        <w:t xml:space="preserve">selectAllMei</w:t>
      </w:r>
    </w:p>
    <w:p w:rsidR="00000000" w:rsidDel="00000000" w:rsidP="00000000" w:rsidRDefault="00000000" w:rsidRPr="00000000" w14:paraId="000001CD">
      <w:pPr>
        <w:spacing w:line="480" w:lineRule="auto"/>
        <w:ind w:left="0" w:firstLine="0"/>
        <w:rPr/>
      </w:pPr>
      <w:r w:rsidDel="00000000" w:rsidR="00000000" w:rsidRPr="00000000">
        <w:rPr>
          <w:rtl w:val="0"/>
        </w:rPr>
        <w:t xml:space="preserve">selectEfetivacao</w:t>
      </w:r>
    </w:p>
    <w:p w:rsidR="00000000" w:rsidDel="00000000" w:rsidP="00000000" w:rsidRDefault="00000000" w:rsidRPr="00000000" w14:paraId="000001CE">
      <w:pPr>
        <w:spacing w:line="480" w:lineRule="auto"/>
        <w:ind w:left="0" w:firstLine="0"/>
        <w:rPr/>
      </w:pPr>
      <w:r w:rsidDel="00000000" w:rsidR="00000000" w:rsidRPr="00000000">
        <w:rPr>
          <w:rtl w:val="0"/>
        </w:rPr>
        <w:t xml:space="preserve">selectALLefetivacao</w:t>
      </w:r>
    </w:p>
    <w:p w:rsidR="00000000" w:rsidDel="00000000" w:rsidP="00000000" w:rsidRDefault="00000000" w:rsidRPr="00000000" w14:paraId="000001CF">
      <w:pPr>
        <w:spacing w:line="480" w:lineRule="auto"/>
        <w:ind w:left="0" w:firstLine="0"/>
        <w:rPr>
          <w:b w:val="1"/>
          <w:sz w:val="22"/>
          <w:szCs w:val="22"/>
        </w:rPr>
      </w:pPr>
      <w:r w:rsidDel="00000000" w:rsidR="00000000" w:rsidRPr="00000000">
        <w:rPr>
          <w:b w:val="1"/>
          <w:sz w:val="22"/>
          <w:szCs w:val="22"/>
          <w:rtl w:val="0"/>
        </w:rPr>
        <w:t xml:space="preserve">Funções insert: </w:t>
      </w:r>
    </w:p>
    <w:p w:rsidR="00000000" w:rsidDel="00000000" w:rsidP="00000000" w:rsidRDefault="00000000" w:rsidRPr="00000000" w14:paraId="000001D0">
      <w:pPr>
        <w:spacing w:line="480" w:lineRule="auto"/>
        <w:ind w:left="0" w:firstLine="0"/>
        <w:rPr/>
      </w:pPr>
      <w:r w:rsidDel="00000000" w:rsidR="00000000" w:rsidRPr="00000000">
        <w:rPr>
          <w:rtl w:val="0"/>
        </w:rPr>
        <w:t xml:space="preserve">insertVaga</w:t>
      </w:r>
    </w:p>
    <w:p w:rsidR="00000000" w:rsidDel="00000000" w:rsidP="00000000" w:rsidRDefault="00000000" w:rsidRPr="00000000" w14:paraId="000001D1">
      <w:pPr>
        <w:spacing w:line="480" w:lineRule="auto"/>
        <w:ind w:left="0" w:firstLine="0"/>
        <w:rPr/>
      </w:pPr>
      <w:r w:rsidDel="00000000" w:rsidR="00000000" w:rsidRPr="00000000">
        <w:rPr>
          <w:rtl w:val="0"/>
        </w:rPr>
        <w:t xml:space="preserve">insertMei</w:t>
      </w:r>
    </w:p>
    <w:p w:rsidR="00000000" w:rsidDel="00000000" w:rsidP="00000000" w:rsidRDefault="00000000" w:rsidRPr="00000000" w14:paraId="000001D2">
      <w:pPr>
        <w:spacing w:line="480" w:lineRule="auto"/>
        <w:ind w:left="0" w:firstLine="0"/>
        <w:rPr/>
      </w:pPr>
      <w:r w:rsidDel="00000000" w:rsidR="00000000" w:rsidRPr="00000000">
        <w:rPr>
          <w:rtl w:val="0"/>
        </w:rPr>
        <w:t xml:space="preserve">insertEfetivacao</w:t>
      </w:r>
    </w:p>
    <w:p w:rsidR="00000000" w:rsidDel="00000000" w:rsidP="00000000" w:rsidRDefault="00000000" w:rsidRPr="00000000" w14:paraId="000001D3">
      <w:pPr>
        <w:spacing w:line="480" w:lineRule="auto"/>
        <w:ind w:left="0" w:firstLine="0"/>
        <w:rPr>
          <w:b w:val="1"/>
          <w:sz w:val="22"/>
          <w:szCs w:val="22"/>
        </w:rPr>
      </w:pPr>
      <w:r w:rsidDel="00000000" w:rsidR="00000000" w:rsidRPr="00000000">
        <w:rPr>
          <w:b w:val="1"/>
          <w:sz w:val="22"/>
          <w:szCs w:val="22"/>
          <w:rtl w:val="0"/>
        </w:rPr>
        <w:t xml:space="preserve">Funções delete:</w:t>
      </w:r>
    </w:p>
    <w:p w:rsidR="00000000" w:rsidDel="00000000" w:rsidP="00000000" w:rsidRDefault="00000000" w:rsidRPr="00000000" w14:paraId="000001D4">
      <w:pPr>
        <w:spacing w:line="480" w:lineRule="auto"/>
        <w:ind w:left="0" w:firstLine="0"/>
        <w:rPr/>
      </w:pPr>
      <w:r w:rsidDel="00000000" w:rsidR="00000000" w:rsidRPr="00000000">
        <w:rPr>
          <w:rtl w:val="0"/>
        </w:rPr>
        <w:t xml:space="preserve">deleteVaga</w:t>
      </w:r>
    </w:p>
    <w:p w:rsidR="00000000" w:rsidDel="00000000" w:rsidP="00000000" w:rsidRDefault="00000000" w:rsidRPr="00000000" w14:paraId="000001D5">
      <w:pPr>
        <w:spacing w:line="480" w:lineRule="auto"/>
        <w:ind w:left="0" w:firstLine="0"/>
        <w:rPr/>
      </w:pPr>
      <w:r w:rsidDel="00000000" w:rsidR="00000000" w:rsidRPr="00000000">
        <w:rPr>
          <w:rtl w:val="0"/>
        </w:rPr>
        <w:t xml:space="preserve">deleteMei</w:t>
      </w:r>
    </w:p>
    <w:p w:rsidR="00000000" w:rsidDel="00000000" w:rsidP="00000000" w:rsidRDefault="00000000" w:rsidRPr="00000000" w14:paraId="000001D6">
      <w:pPr>
        <w:spacing w:line="480" w:lineRule="auto"/>
        <w:ind w:left="0" w:firstLine="0"/>
        <w:rPr/>
      </w:pPr>
      <w:r w:rsidDel="00000000" w:rsidR="00000000" w:rsidRPr="00000000">
        <w:rPr>
          <w:rtl w:val="0"/>
        </w:rPr>
        <w:t xml:space="preserve">deleteEfetivacao</w:t>
      </w:r>
    </w:p>
    <w:p w:rsidR="00000000" w:rsidDel="00000000" w:rsidP="00000000" w:rsidRDefault="00000000" w:rsidRPr="00000000" w14:paraId="000001D7">
      <w:pPr>
        <w:spacing w:line="480" w:lineRule="auto"/>
        <w:ind w:left="0" w:firstLine="0"/>
        <w:rPr>
          <w:b w:val="1"/>
        </w:rPr>
      </w:pPr>
      <w:r w:rsidDel="00000000" w:rsidR="00000000" w:rsidRPr="00000000">
        <w:rPr>
          <w:rtl w:val="0"/>
        </w:rPr>
      </w:r>
    </w:p>
    <w:p w:rsidR="00000000" w:rsidDel="00000000" w:rsidP="00000000" w:rsidRDefault="00000000" w:rsidRPr="00000000" w14:paraId="000001D8">
      <w:pPr>
        <w:spacing w:line="480" w:lineRule="auto"/>
        <w:ind w:left="0" w:firstLine="0"/>
        <w:rPr>
          <w:b w:val="1"/>
          <w:sz w:val="22"/>
          <w:szCs w:val="22"/>
        </w:rPr>
      </w:pPr>
      <w:r w:rsidDel="00000000" w:rsidR="00000000" w:rsidRPr="00000000">
        <w:rPr>
          <w:b w:val="1"/>
          <w:sz w:val="22"/>
          <w:szCs w:val="22"/>
          <w:rtl w:val="0"/>
        </w:rPr>
        <w:t xml:space="preserve">Funções update: </w:t>
      </w:r>
    </w:p>
    <w:p w:rsidR="00000000" w:rsidDel="00000000" w:rsidP="00000000" w:rsidRDefault="00000000" w:rsidRPr="00000000" w14:paraId="000001D9">
      <w:pPr>
        <w:spacing w:line="480" w:lineRule="auto"/>
        <w:ind w:left="0" w:firstLine="0"/>
        <w:rPr/>
      </w:pPr>
      <w:r w:rsidDel="00000000" w:rsidR="00000000" w:rsidRPr="00000000">
        <w:rPr>
          <w:rtl w:val="0"/>
        </w:rPr>
        <w:t xml:space="preserve">updateMei</w:t>
      </w:r>
    </w:p>
    <w:p w:rsidR="00000000" w:rsidDel="00000000" w:rsidP="00000000" w:rsidRDefault="00000000" w:rsidRPr="00000000" w14:paraId="000001DA">
      <w:pPr>
        <w:spacing w:line="480" w:lineRule="auto"/>
        <w:ind w:left="0" w:firstLine="0"/>
        <w:rPr/>
      </w:pPr>
      <w:r w:rsidDel="00000000" w:rsidR="00000000" w:rsidRPr="00000000">
        <w:rPr>
          <w:rtl w:val="0"/>
        </w:rPr>
        <w:t xml:space="preserve">updateEfetivacao</w:t>
      </w:r>
    </w:p>
    <w:p w:rsidR="00000000" w:rsidDel="00000000" w:rsidP="00000000" w:rsidRDefault="00000000" w:rsidRPr="00000000" w14:paraId="000001DB">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numPr>
          <w:ilvl w:val="0"/>
          <w:numId w:val="9"/>
        </w:numPr>
        <w:pBdr>
          <w:top w:space="0" w:sz="0" w:val="nil"/>
          <w:left w:space="0" w:sz="0" w:val="nil"/>
          <w:bottom w:space="0" w:sz="0" w:val="nil"/>
          <w:right w:space="0" w:sz="0" w:val="nil"/>
          <w:between w:space="0" w:sz="0" w:val="nil"/>
        </w:pBdr>
        <w:spacing w:after="0" w:afterAutospacing="0" w:before="120" w:line="360" w:lineRule="auto"/>
        <w:ind w:left="1440" w:hanging="360"/>
        <w:jc w:val="both"/>
        <w:rPr>
          <w:u w:val="none"/>
        </w:rPr>
      </w:pPr>
      <w:r w:rsidDel="00000000" w:rsidR="00000000" w:rsidRPr="00000000">
        <w:rPr>
          <w:rtl w:val="0"/>
        </w:rPr>
        <w:t xml:space="preserve">Link do Postman:</w:t>
      </w:r>
      <w:r w:rsidDel="00000000" w:rsidR="00000000" w:rsidRPr="00000000">
        <w:rPr>
          <w:rFonts w:ascii="Times New Roman" w:cs="Times New Roman" w:eastAsia="Times New Roman" w:hAnsi="Times New Roman"/>
          <w:rtl w:val="0"/>
        </w:rPr>
        <w:t xml:space="preserve"> </w:t>
      </w:r>
      <w:hyperlink r:id="rId31">
        <w:r w:rsidDel="00000000" w:rsidR="00000000" w:rsidRPr="00000000">
          <w:rPr>
            <w:color w:val="1155cc"/>
            <w:u w:val="single"/>
            <w:rtl w:val="0"/>
          </w:rPr>
          <w:t xml:space="preserve">postman-construdevs</w:t>
        </w:r>
      </w:hyperlink>
      <w:r w:rsidDel="00000000" w:rsidR="00000000" w:rsidRPr="00000000">
        <w:rPr>
          <w:rtl w:val="0"/>
        </w:rPr>
        <w:t xml:space="preserve">]</w:t>
      </w:r>
    </w:p>
    <w:p w:rsidR="00000000" w:rsidDel="00000000" w:rsidP="00000000" w:rsidRDefault="00000000" w:rsidRPr="00000000" w14:paraId="000001DE">
      <w:pPr>
        <w:numPr>
          <w:ilvl w:val="0"/>
          <w:numId w:val="4"/>
        </w:numPr>
        <w:spacing w:after="0" w:afterAutospacing="0" w:before="0" w:beforeAutospacing="0" w:line="360" w:lineRule="auto"/>
        <w:ind w:left="2160" w:hanging="360"/>
        <w:jc w:val="both"/>
        <w:rPr>
          <w:u w:val="none"/>
        </w:rPr>
      </w:pPr>
      <w:r w:rsidDel="00000000" w:rsidR="00000000" w:rsidRPr="00000000">
        <w:rPr>
          <w:rtl w:val="0"/>
        </w:rPr>
        <w:t xml:space="preserve">Nessa parte, estão os testes de cada requisição do banco de dados.</w:t>
      </w:r>
    </w:p>
    <w:p w:rsidR="00000000" w:rsidDel="00000000" w:rsidP="00000000" w:rsidRDefault="00000000" w:rsidRPr="00000000" w14:paraId="000001DF">
      <w:pPr>
        <w:numPr>
          <w:ilvl w:val="0"/>
          <w:numId w:val="2"/>
        </w:numPr>
        <w:spacing w:after="120" w:before="0" w:beforeAutospacing="0" w:line="360" w:lineRule="auto"/>
        <w:ind w:left="2880" w:hanging="360"/>
        <w:jc w:val="both"/>
      </w:pPr>
      <w:r w:rsidDel="00000000" w:rsidR="00000000" w:rsidRPr="00000000">
        <w:rPr>
          <w:rtl w:val="0"/>
        </w:rPr>
        <w:t xml:space="preserve">MÉTODOS GET</w:t>
      </w:r>
    </w:p>
    <w:p w:rsidR="00000000" w:rsidDel="00000000" w:rsidP="00000000" w:rsidRDefault="00000000" w:rsidRPr="00000000" w14:paraId="000001E0">
      <w:pPr>
        <w:spacing w:after="120" w:before="120" w:line="360" w:lineRule="auto"/>
        <w:ind w:left="2880" w:firstLine="0"/>
        <w:jc w:val="both"/>
        <w:rPr/>
      </w:pPr>
      <w:r w:rsidDel="00000000" w:rsidR="00000000" w:rsidRPr="00000000">
        <w:rPr>
          <w:rtl w:val="0"/>
        </w:rPr>
      </w:r>
    </w:p>
    <w:p w:rsidR="00000000" w:rsidDel="00000000" w:rsidP="00000000" w:rsidRDefault="00000000" w:rsidRPr="00000000" w14:paraId="000001E1">
      <w:pPr>
        <w:spacing w:after="120" w:before="120" w:line="360" w:lineRule="auto"/>
        <w:ind w:left="0" w:firstLine="0"/>
        <w:jc w:val="both"/>
        <w:rPr/>
      </w:pPr>
      <w:r w:rsidDel="00000000" w:rsidR="00000000" w:rsidRPr="00000000">
        <w:rPr>
          <w:rtl w:val="0"/>
        </w:rPr>
        <w:tab/>
        <w:tab/>
      </w:r>
      <w:r w:rsidDel="00000000" w:rsidR="00000000" w:rsidRPr="00000000">
        <w:rPr/>
        <w:drawing>
          <wp:inline distB="114300" distT="114300" distL="114300" distR="114300">
            <wp:extent cx="4582299" cy="2392871"/>
            <wp:effectExtent b="0" l="0" r="0" t="0"/>
            <wp:docPr id="2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582299" cy="2392871"/>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1E3">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drawing>
          <wp:inline distB="114300" distT="114300" distL="114300" distR="114300">
            <wp:extent cx="4645724" cy="2424699"/>
            <wp:effectExtent b="0" l="0" r="0" t="0"/>
            <wp:docPr id="1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645724" cy="2424699"/>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20" w:before="120" w:line="360" w:lineRule="auto"/>
        <w:ind w:left="1440" w:firstLine="0"/>
        <w:jc w:val="both"/>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346277" cy="2261933"/>
            <wp:effectExtent b="0" l="0" r="0" t="0"/>
            <wp:docPr id="10"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346277" cy="226193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378312" cy="2290763"/>
            <wp:effectExtent b="0" l="0" r="0" t="0"/>
            <wp:docPr id="2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37831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396595" cy="2270697"/>
            <wp:effectExtent b="0" l="0" r="0" t="0"/>
            <wp:docPr id="1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396595" cy="227069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407599" cy="2305068"/>
            <wp:effectExtent b="0" l="0" r="0" t="0"/>
            <wp:docPr id="2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407599" cy="230506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407599" cy="2305786"/>
            <wp:effectExtent b="0" l="0" r="0" t="0"/>
            <wp:docPr id="2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407599" cy="2305786"/>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09">
      <w:pPr>
        <w:numPr>
          <w:ilvl w:val="0"/>
          <w:numId w:val="1"/>
        </w:numPr>
        <w:pBdr>
          <w:top w:space="0" w:sz="0" w:val="nil"/>
          <w:left w:space="0" w:sz="0" w:val="nil"/>
          <w:bottom w:space="0" w:sz="0" w:val="nil"/>
          <w:right w:space="0" w:sz="0" w:val="nil"/>
          <w:between w:space="0" w:sz="0" w:val="nil"/>
        </w:pBdr>
        <w:spacing w:after="120" w:before="120" w:line="360" w:lineRule="auto"/>
        <w:ind w:left="2880" w:hanging="360"/>
        <w:jc w:val="both"/>
        <w:rPr>
          <w:u w:val="none"/>
        </w:rPr>
      </w:pPr>
      <w:r w:rsidDel="00000000" w:rsidR="00000000" w:rsidRPr="00000000">
        <w:rPr>
          <w:rtl w:val="0"/>
        </w:rPr>
        <w:t xml:space="preserve">MÉTODOS  INSERT</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drawing>
          <wp:inline distB="114300" distT="114300" distL="114300" distR="114300">
            <wp:extent cx="4559999" cy="2397026"/>
            <wp:effectExtent b="0" l="0" r="0" t="0"/>
            <wp:docPr id="14"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559999" cy="239702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drawing>
          <wp:inline distB="114300" distT="114300" distL="114300" distR="114300">
            <wp:extent cx="4626674" cy="2414356"/>
            <wp:effectExtent b="0" l="0" r="0" t="0"/>
            <wp:docPr id="6"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626674" cy="2414356"/>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drawing>
          <wp:inline distB="114300" distT="114300" distL="114300" distR="114300">
            <wp:extent cx="4674299" cy="2428116"/>
            <wp:effectExtent b="0" l="0" r="0" t="0"/>
            <wp:docPr id="1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674299" cy="2428116"/>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20" w:before="120" w:line="360" w:lineRule="auto"/>
        <w:ind w:left="720" w:firstLine="720"/>
        <w:jc w:val="both"/>
        <w:rPr/>
      </w:pPr>
      <w:r w:rsidDel="00000000" w:rsidR="00000000" w:rsidRPr="00000000">
        <w:rPr>
          <w:rtl w:val="0"/>
        </w:rPr>
      </w:r>
    </w:p>
    <w:p w:rsidR="00000000" w:rsidDel="00000000" w:rsidP="00000000" w:rsidRDefault="00000000" w:rsidRPr="00000000" w14:paraId="00000212">
      <w:pPr>
        <w:numPr>
          <w:ilvl w:val="0"/>
          <w:numId w:val="5"/>
        </w:numPr>
        <w:pBdr>
          <w:top w:space="0" w:sz="0" w:val="nil"/>
          <w:left w:space="0" w:sz="0" w:val="nil"/>
          <w:bottom w:space="0" w:sz="0" w:val="nil"/>
          <w:right w:space="0" w:sz="0" w:val="nil"/>
          <w:between w:space="0" w:sz="0" w:val="nil"/>
        </w:pBdr>
        <w:spacing w:after="120" w:before="120" w:line="360" w:lineRule="auto"/>
        <w:ind w:left="2880" w:hanging="360"/>
        <w:jc w:val="both"/>
        <w:rPr>
          <w:u w:val="none"/>
        </w:rPr>
      </w:pPr>
      <w:r w:rsidDel="00000000" w:rsidR="00000000" w:rsidRPr="00000000">
        <w:rPr>
          <w:rtl w:val="0"/>
        </w:rPr>
        <w:t xml:space="preserve">MÉTODOS DELETE</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tab/>
        <w:tab/>
      </w:r>
      <w:r w:rsidDel="00000000" w:rsidR="00000000" w:rsidRPr="00000000">
        <w:rPr/>
        <w:drawing>
          <wp:inline distB="114300" distT="114300" distL="114300" distR="114300">
            <wp:extent cx="4207158" cy="2185988"/>
            <wp:effectExtent b="0" l="0" r="0" t="0"/>
            <wp:docPr id="1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207158"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120" w:before="120" w:line="360" w:lineRule="auto"/>
        <w:ind w:left="283.46456692913375" w:firstLine="0"/>
        <w:jc w:val="both"/>
        <w:rPr/>
      </w:pPr>
      <w:r w:rsidDel="00000000" w:rsidR="00000000" w:rsidRPr="00000000">
        <w:rPr>
          <w:rtl w:val="0"/>
        </w:rPr>
        <w:tab/>
        <w:tab/>
      </w:r>
      <w:r w:rsidDel="00000000" w:rsidR="00000000" w:rsidRPr="00000000">
        <w:rPr/>
        <w:drawing>
          <wp:inline distB="114300" distT="114300" distL="114300" distR="114300">
            <wp:extent cx="4272896" cy="2230565"/>
            <wp:effectExtent b="0" l="0" r="0" t="0"/>
            <wp:docPr id="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4272896" cy="223056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rtl w:val="0"/>
        </w:rPr>
        <w:tab/>
      </w:r>
      <w:r w:rsidDel="00000000" w:rsidR="00000000" w:rsidRPr="00000000">
        <w:rPr/>
        <w:drawing>
          <wp:inline distB="114300" distT="114300" distL="114300" distR="114300">
            <wp:extent cx="4355120" cy="2521385"/>
            <wp:effectExtent b="0" l="0" r="0" t="0"/>
            <wp:docPr id="18"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4355120" cy="252138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120" w:before="120" w:line="360" w:lineRule="auto"/>
        <w:ind w:left="0" w:firstLine="0"/>
        <w:jc w:val="left"/>
        <w:rPr/>
      </w:pPr>
      <w:r w:rsidDel="00000000" w:rsidR="00000000" w:rsidRPr="00000000">
        <w:rPr>
          <w:rtl w:val="0"/>
        </w:rPr>
      </w:r>
    </w:p>
    <w:p w:rsidR="00000000" w:rsidDel="00000000" w:rsidP="00000000" w:rsidRDefault="00000000" w:rsidRPr="00000000" w14:paraId="00000218">
      <w:pPr>
        <w:numPr>
          <w:ilvl w:val="0"/>
          <w:numId w:val="6"/>
        </w:numPr>
        <w:pBdr>
          <w:top w:space="0" w:sz="0" w:val="nil"/>
          <w:left w:space="0" w:sz="0" w:val="nil"/>
          <w:bottom w:space="0" w:sz="0" w:val="nil"/>
          <w:right w:space="0" w:sz="0" w:val="nil"/>
          <w:between w:space="0" w:sz="0" w:val="nil"/>
        </w:pBdr>
        <w:spacing w:after="120" w:before="120" w:line="360" w:lineRule="auto"/>
        <w:ind w:left="2160" w:hanging="360"/>
        <w:jc w:val="left"/>
        <w:rPr>
          <w:u w:val="none"/>
        </w:rPr>
      </w:pPr>
      <w:r w:rsidDel="00000000" w:rsidR="00000000" w:rsidRPr="00000000">
        <w:rPr>
          <w:rtl w:val="0"/>
        </w:rPr>
        <w:t xml:space="preserve">MÉTODOS UPDATE</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120" w:before="120" w:line="360" w:lineRule="auto"/>
        <w:ind w:left="2160" w:firstLine="0"/>
        <w:jc w:val="left"/>
        <w:rPr/>
      </w:pPr>
      <w:r w:rsidDel="00000000" w:rsidR="00000000" w:rsidRPr="00000000">
        <w:rPr/>
        <w:drawing>
          <wp:inline distB="114300" distT="114300" distL="114300" distR="114300">
            <wp:extent cx="4412552" cy="2301764"/>
            <wp:effectExtent b="0" l="0" r="0" t="0"/>
            <wp:docPr id="13"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412552" cy="2301764"/>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826699" cy="2403618"/>
            <wp:effectExtent b="0" l="0" r="0" t="0"/>
            <wp:docPr id="5"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826699" cy="240361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drawing>
          <wp:inline distB="114300" distT="114300" distL="114300" distR="114300">
            <wp:extent cx="4836224" cy="2519470"/>
            <wp:effectExtent b="0" l="0" r="0" t="0"/>
            <wp:docPr id="8"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836224" cy="251947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120" w:before="120" w:line="360" w:lineRule="auto"/>
        <w:ind w:left="1417.3228346456694" w:firstLine="0"/>
        <w:jc w:val="both"/>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120" w:before="120" w:line="360" w:lineRule="auto"/>
        <w:ind w:left="0" w:firstLine="0"/>
        <w:jc w:val="both"/>
        <w:rPr/>
      </w:pPr>
      <w:r w:rsidDel="00000000" w:rsidR="00000000" w:rsidRPr="00000000">
        <w:rPr>
          <w:rtl w:val="0"/>
        </w:rPr>
      </w:r>
    </w:p>
    <w:sectPr>
      <w:headerReference r:id="rId48" w:type="default"/>
      <w:footerReference r:id="rId49"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uno Wasserstein" w:id="0" w:date="2022-10-19T22:39:11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risco corrigida</w:t>
      </w:r>
    </w:p>
  </w:comment>
  <w:comment w:author="Raab Iane" w:id="1" w:date="2022-11-16T17:16:38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Henrique Godoy" w:id="2" w:date="2022-11-16T20:46:39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Alterações:</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relatorio de api não está mais linkado para um link externo, modelos logico </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relacional feitos de modo que tinha um erro de titulo, tirei instruções</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WAD deixando o documento mais refinado, padronização de titulo, formatação </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que estavam formatados errados.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21" w15:done="0"/>
  <w15:commentEx w15:paraId="00000222" w15:paraIdParent="00000221" w15:done="0"/>
  <w15:commentEx w15:paraId="00000228" w15:paraIdParent="0000022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spacing w:after="120" w:before="120" w:line="360" w:lineRule="auto"/>
      <w:ind w:left="1417.3228346456694" w:firstLine="0"/>
      <w:jc w:val="both"/>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3.png"/><Relationship Id="rId41" Type="http://schemas.openxmlformats.org/officeDocument/2006/relationships/image" Target="media/image2.png"/><Relationship Id="rId44" Type="http://schemas.openxmlformats.org/officeDocument/2006/relationships/image" Target="media/image9.png"/><Relationship Id="rId43" Type="http://schemas.openxmlformats.org/officeDocument/2006/relationships/image" Target="media/image10.png"/><Relationship Id="rId46" Type="http://schemas.openxmlformats.org/officeDocument/2006/relationships/image" Target="media/image8.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header" Target="header1.xml"/><Relationship Id="rId47" Type="http://schemas.openxmlformats.org/officeDocument/2006/relationships/image" Target="media/image7.png"/><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planetary-flare-535042.postman.co/workspace/Team-Workspace~1d678a41-7b29-413b-8d71-e01561a0784f/collection/23796821-3797dbe1-ee02-4163-b562-d5c27debac8d?action=share&amp;creator=23776014" TargetMode="External"/><Relationship Id="rId30" Type="http://schemas.openxmlformats.org/officeDocument/2006/relationships/hyperlink" Target="https://www.mrv.com.br/" TargetMode="External"/><Relationship Id="rId33" Type="http://schemas.openxmlformats.org/officeDocument/2006/relationships/image" Target="media/image5.png"/><Relationship Id="rId32" Type="http://schemas.openxmlformats.org/officeDocument/2006/relationships/image" Target="media/image19.png"/><Relationship Id="rId35" Type="http://schemas.openxmlformats.org/officeDocument/2006/relationships/image" Target="media/image17.png"/><Relationship Id="rId34" Type="http://schemas.openxmlformats.org/officeDocument/2006/relationships/image" Target="media/image6.png"/><Relationship Id="rId37" Type="http://schemas.openxmlformats.org/officeDocument/2006/relationships/image" Target="media/image12.png"/><Relationship Id="rId36" Type="http://schemas.openxmlformats.org/officeDocument/2006/relationships/image" Target="media/image3.png"/><Relationship Id="rId39" Type="http://schemas.openxmlformats.org/officeDocument/2006/relationships/image" Target="media/image4.png"/><Relationship Id="rId38" Type="http://schemas.openxmlformats.org/officeDocument/2006/relationships/image" Target="media/image14.png"/><Relationship Id="rId20" Type="http://schemas.openxmlformats.org/officeDocument/2006/relationships/hyperlink" Target="https://docs.google.com/document/d/1mcrACKn9_eoN9_mZ28KjP8yMNDum3CaY/edit?usp=sharing&amp;ouid=109592175591245160177&amp;rtpof=true&amp;sd=true" TargetMode="External"/><Relationship Id="rId22" Type="http://schemas.openxmlformats.org/officeDocument/2006/relationships/hyperlink" Target="https://dicadeobra.com/as-100-maiores-construtoras-do-brasil-em-2022/" TargetMode="External"/><Relationship Id="rId21" Type="http://schemas.openxmlformats.org/officeDocument/2006/relationships/hyperlink" Target="https://konkero.com.br/posts/5-construtoras-que-tem-imoveis-do-minha-casa-minha-vida" TargetMode="External"/><Relationship Id="rId24" Type="http://schemas.openxmlformats.org/officeDocument/2006/relationships/hyperlink" Target="https://100maioresconstrutoras.com.br/construtoras-2022/" TargetMode="External"/><Relationship Id="rId23" Type="http://schemas.openxmlformats.org/officeDocument/2006/relationships/hyperlink" Target="https://www.totalconstrucao.com.br/maiores-construtoras-do-brasil/" TargetMode="External"/><Relationship Id="rId26" Type="http://schemas.openxmlformats.org/officeDocument/2006/relationships/hyperlink" Target="https://noventa.com.br/new/as-10-maiores-construtoras-do-brasil-confira-o-ranking-completo/" TargetMode="External"/><Relationship Id="rId25" Type="http://schemas.openxmlformats.org/officeDocument/2006/relationships/hyperlink" Target="https://www.sienge.com.br/blog/100-maiores-construtoras-do-brasil/" TargetMode="External"/><Relationship Id="rId28" Type="http://schemas.openxmlformats.org/officeDocument/2006/relationships/hyperlink" Target="https://urbe.me/lab/mrv-vale-a-pena-investir/" TargetMode="External"/><Relationship Id="rId27" Type="http://schemas.openxmlformats.org/officeDocument/2006/relationships/hyperlink" Target="https://ipnews.com.br/mrv-reproduz-modelo-de-big-techs-para-entregar-melhor-experiencia-a-clientes/" TargetMode="External"/><Relationship Id="rId29" Type="http://schemas.openxmlformats.org/officeDocument/2006/relationships/hyperlink" Target="https://ri.mrv.com.br/" TargetMode="External"/><Relationship Id="rId11" Type="http://schemas.openxmlformats.org/officeDocument/2006/relationships/image" Target="media/image15.png"/><Relationship Id="rId10" Type="http://schemas.openxmlformats.org/officeDocument/2006/relationships/image" Target="media/image23.png"/><Relationship Id="rId13" Type="http://schemas.openxmlformats.org/officeDocument/2006/relationships/image" Target="media/image18.png"/><Relationship Id="rId12" Type="http://schemas.openxmlformats.org/officeDocument/2006/relationships/image" Target="media/image20.png"/><Relationship Id="rId15" Type="http://schemas.openxmlformats.org/officeDocument/2006/relationships/image" Target="media/image22.png"/><Relationship Id="rId14" Type="http://schemas.openxmlformats.org/officeDocument/2006/relationships/image" Target="media/image24.png"/><Relationship Id="rId17" Type="http://schemas.openxmlformats.org/officeDocument/2006/relationships/hyperlink" Target="https://docs.google.com/document/d/1mcrACKn9_eoN9_mZ28KjP8yMNDum3CaY/edit?usp=sharing&amp;ouid=118202147300873508848&amp;rtpof=true&amp;sd=true" TargetMode="External"/><Relationship Id="rId16" Type="http://schemas.openxmlformats.org/officeDocument/2006/relationships/hyperlink" Target="https://www.figma.com/file/jrRApgs9qCKyrTip2J0icf/Untitled?node-id=0%3A1" TargetMode="External"/><Relationship Id="rId19" Type="http://schemas.openxmlformats.org/officeDocument/2006/relationships/hyperlink" Target="https://www.figma.com/file/jrRApgs9qCKyrTip2J0icf/Untitled?node-id=0%3A1" TargetMode="External"/><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gGKzFzasmchoOMkgTtMDWffM0g==">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